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2EE6" w14:textId="13F38141" w:rsidR="00364867" w:rsidRDefault="00364867" w:rsidP="0089797B">
      <w:pPr>
        <w:pStyle w:val="NoSpacing"/>
        <w:jc w:val="center"/>
        <w:rPr>
          <w:b/>
          <w:sz w:val="28"/>
          <w:szCs w:val="28"/>
        </w:rPr>
      </w:pPr>
    </w:p>
    <w:p w14:paraId="08B54CA7" w14:textId="77777777" w:rsidR="003D0D46" w:rsidRDefault="0071588C" w:rsidP="003D0D46">
      <w:pPr>
        <w:jc w:val="center"/>
        <w:rPr>
          <w:b/>
          <w:sz w:val="28"/>
          <w:szCs w:val="28"/>
        </w:rPr>
      </w:pPr>
      <w:bookmarkStart w:id="0" w:name="_Hlk115697097"/>
      <w:bookmarkStart w:id="1" w:name="_Hlk148366616"/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87BAE0" wp14:editId="3218F75F">
                <wp:simplePos x="0" y="0"/>
                <wp:positionH relativeFrom="column">
                  <wp:posOffset>298450</wp:posOffset>
                </wp:positionH>
                <wp:positionV relativeFrom="paragraph">
                  <wp:posOffset>-12700</wp:posOffset>
                </wp:positionV>
                <wp:extent cx="649605" cy="635635"/>
                <wp:effectExtent l="0" t="0" r="0" b="0"/>
                <wp:wrapNone/>
                <wp:docPr id="2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60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8C28B" w14:textId="77777777" w:rsidR="00A43D81" w:rsidRDefault="0071588C">
                            <w:r w:rsidRPr="00331935">
                              <w:rPr>
                                <w:noProof/>
                              </w:rPr>
                              <w:drawing>
                                <wp:inline distT="0" distB="0" distL="0" distR="0" wp14:anchorId="2F394F92" wp14:editId="44AE6ACE">
                                  <wp:extent cx="457200" cy="534670"/>
                                  <wp:effectExtent l="0" t="0" r="0" b="0"/>
                                  <wp:docPr id="2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3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7BAE0" id="_x0000_t202" coordsize="21600,21600" o:spt="202" path="m,l,21600r21600,l21600,xe">
                <v:stroke joinstyle="miter"/>
                <v:path gradientshapeok="t" o:connecttype="rect"/>
              </v:shapetype>
              <v:shape id=" 34" o:spid="_x0000_s1026" type="#_x0000_t202" style="position:absolute;left:0;text-align:left;margin-left:23.5pt;margin-top:-1pt;width:51.15pt;height:50.0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">
                <v:path arrowok="t"/>
                <v:textbox style="mso-fit-shape-to-text:t">
                  <w:txbxContent>
                    <w:p w14:paraId="40A8C28B" w14:textId="77777777" w:rsidR="00A43D81" w:rsidRDefault="0071588C">
                      <w:r w:rsidRPr="00331935">
                        <w:rPr>
                          <w:noProof/>
                        </w:rPr>
                        <w:drawing>
                          <wp:inline distT="0" distB="0" distL="0" distR="0" wp14:anchorId="2F394F92" wp14:editId="44AE6ACE">
                            <wp:extent cx="457200" cy="534670"/>
                            <wp:effectExtent l="0" t="0" r="0" b="0"/>
                            <wp:docPr id="2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3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0D46">
        <w:rPr>
          <w:b/>
          <w:sz w:val="28"/>
          <w:szCs w:val="28"/>
        </w:rPr>
        <w:t>MAINE STATE GRANGE</w:t>
      </w:r>
    </w:p>
    <w:p w14:paraId="2E4A4D14" w14:textId="77777777" w:rsidR="003D0D46" w:rsidRDefault="003D0D46" w:rsidP="003D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AGRICULTURAL SCHOLARSHIP RULES</w:t>
      </w:r>
    </w:p>
    <w:p w14:paraId="737BCAC2" w14:textId="77777777" w:rsidR="00FB0C3F" w:rsidRDefault="00FB0C3F" w:rsidP="003D0D46">
      <w:pPr>
        <w:jc w:val="center"/>
        <w:rPr>
          <w:b/>
          <w:sz w:val="28"/>
          <w:szCs w:val="28"/>
        </w:rPr>
      </w:pPr>
    </w:p>
    <w:p w14:paraId="6F1E7427" w14:textId="77777777" w:rsidR="003D0D46" w:rsidRDefault="003D0D46" w:rsidP="003D0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~~~~~~~~~~~~~~~~~~~~~~~~~~~~~~~~~~~~~~~~~~~~~~~~~~~~~~~~~~</w:t>
      </w:r>
    </w:p>
    <w:p w14:paraId="7E5AE9C9" w14:textId="77777777" w:rsidR="003D0D46" w:rsidRDefault="003D0D46" w:rsidP="003D0D46">
      <w:pPr>
        <w:jc w:val="center"/>
        <w:rPr>
          <w:b/>
          <w:sz w:val="28"/>
          <w:szCs w:val="28"/>
        </w:rPr>
      </w:pPr>
    </w:p>
    <w:p w14:paraId="00C7BA56" w14:textId="77777777" w:rsidR="003D0D46" w:rsidRDefault="003D0D46" w:rsidP="003D0D46">
      <w:pPr>
        <w:numPr>
          <w:ilvl w:val="0"/>
          <w:numId w:val="7"/>
        </w:numPr>
        <w:rPr>
          <w:sz w:val="28"/>
          <w:szCs w:val="28"/>
        </w:rPr>
      </w:pPr>
      <w:r>
        <w:rPr>
          <w:b/>
          <w:sz w:val="28"/>
          <w:szCs w:val="28"/>
        </w:rPr>
        <w:t>All applicants must be high school students in grade 12.</w:t>
      </w:r>
    </w:p>
    <w:p w14:paraId="09442187" w14:textId="77777777" w:rsidR="003D0D46" w:rsidRDefault="003D0D46" w:rsidP="003D0D46">
      <w:pPr>
        <w:ind w:left="1080"/>
        <w:rPr>
          <w:sz w:val="28"/>
          <w:szCs w:val="28"/>
        </w:rPr>
      </w:pPr>
    </w:p>
    <w:p w14:paraId="15C6F8EF" w14:textId="77777777" w:rsidR="003D0D46" w:rsidRDefault="003D0D46" w:rsidP="003D0D4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All applicants must be Maine residents.</w:t>
      </w:r>
    </w:p>
    <w:p w14:paraId="0D48B358" w14:textId="77777777" w:rsidR="003D0D46" w:rsidRDefault="003D0D46" w:rsidP="003D0D46">
      <w:pPr>
        <w:rPr>
          <w:sz w:val="28"/>
          <w:szCs w:val="28"/>
        </w:rPr>
      </w:pPr>
    </w:p>
    <w:p w14:paraId="3914EFE1" w14:textId="77777777" w:rsidR="003D0D46" w:rsidRDefault="003D0D46" w:rsidP="003D0D4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Winners will be notified in writing by June 3.</w:t>
      </w:r>
    </w:p>
    <w:p w14:paraId="73434FB5" w14:textId="77777777" w:rsidR="003D0D46" w:rsidRDefault="003D0D46" w:rsidP="003D0D46">
      <w:pPr>
        <w:rPr>
          <w:sz w:val="28"/>
          <w:szCs w:val="28"/>
        </w:rPr>
      </w:pPr>
    </w:p>
    <w:p w14:paraId="7855C77D" w14:textId="77777777" w:rsidR="003D0D46" w:rsidRDefault="003D0D46" w:rsidP="003D0D4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The winner will receive his or her $500.00 award after the completion of the first semester of college</w:t>
      </w:r>
      <w:r w:rsidR="00543472">
        <w:rPr>
          <w:sz w:val="28"/>
          <w:szCs w:val="28"/>
        </w:rPr>
        <w:t>,</w:t>
      </w:r>
      <w:r>
        <w:rPr>
          <w:sz w:val="28"/>
          <w:szCs w:val="28"/>
        </w:rPr>
        <w:t xml:space="preserve"> after providing proof of satisfactory grades of at least 2.0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continue in the school program.</w:t>
      </w:r>
    </w:p>
    <w:p w14:paraId="0DD3069E" w14:textId="77777777" w:rsidR="003D0D46" w:rsidRDefault="003D0D46" w:rsidP="003D0D46">
      <w:pPr>
        <w:rPr>
          <w:sz w:val="28"/>
          <w:szCs w:val="28"/>
        </w:rPr>
      </w:pPr>
    </w:p>
    <w:p w14:paraId="73B186C7" w14:textId="77777777" w:rsidR="003D0D46" w:rsidRDefault="003D0D46" w:rsidP="003D0D4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All applications must be completed in full and </w:t>
      </w:r>
      <w:r w:rsidRPr="00D24B1E">
        <w:rPr>
          <w:b/>
          <w:bCs/>
          <w:sz w:val="28"/>
          <w:szCs w:val="28"/>
        </w:rPr>
        <w:t>postmarked by April 2</w:t>
      </w:r>
      <w:r w:rsidR="00EF241E" w:rsidRPr="00D24B1E"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>.  Please send to Maine State Grange, 146 State Street, Augusta, ME 04330.</w:t>
      </w:r>
    </w:p>
    <w:p w14:paraId="7C8C8703" w14:textId="77777777" w:rsidR="003D0D46" w:rsidRDefault="003D0D46" w:rsidP="003D0D46">
      <w:pPr>
        <w:rPr>
          <w:sz w:val="28"/>
          <w:szCs w:val="28"/>
        </w:rPr>
      </w:pPr>
    </w:p>
    <w:p w14:paraId="36246EB5" w14:textId="77777777" w:rsidR="003D0D46" w:rsidRDefault="003D0D46" w:rsidP="003D0D46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Applicants must be pursuing a career in agriculture or an agriculturally related field including, but not limited to, the following:</w:t>
      </w:r>
    </w:p>
    <w:p w14:paraId="2EB7EFE5" w14:textId="77777777" w:rsidR="003D0D46" w:rsidRDefault="003D0D46" w:rsidP="003D0D46">
      <w:pPr>
        <w:rPr>
          <w:sz w:val="28"/>
          <w:szCs w:val="28"/>
        </w:rPr>
      </w:pPr>
    </w:p>
    <w:p w14:paraId="617AEB5F" w14:textId="77777777" w:rsidR="00927295" w:rsidRDefault="00927295" w:rsidP="00927295">
      <w:pPr>
        <w:ind w:left="1440"/>
        <w:rPr>
          <w:sz w:val="28"/>
          <w:szCs w:val="28"/>
        </w:rPr>
      </w:pPr>
      <w:r>
        <w:rPr>
          <w:sz w:val="28"/>
          <w:szCs w:val="28"/>
        </w:rPr>
        <w:t>Agricultural Engineering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Floriculture</w:t>
      </w:r>
      <w:r>
        <w:rPr>
          <w:sz w:val="28"/>
          <w:szCs w:val="28"/>
        </w:rPr>
        <w:tab/>
      </w:r>
    </w:p>
    <w:p w14:paraId="43A48AC8" w14:textId="77777777" w:rsidR="00927295" w:rsidRDefault="00927295" w:rsidP="003D0D46">
      <w:pPr>
        <w:ind w:left="1440"/>
        <w:rPr>
          <w:sz w:val="28"/>
          <w:szCs w:val="28"/>
        </w:rPr>
      </w:pPr>
      <w:r>
        <w:rPr>
          <w:sz w:val="28"/>
          <w:szCs w:val="28"/>
        </w:rPr>
        <w:t>Agricultural Marketing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Farm Business Management</w:t>
      </w:r>
    </w:p>
    <w:p w14:paraId="1A6CEA62" w14:textId="77777777" w:rsidR="00927295" w:rsidRDefault="00EA1741" w:rsidP="00927295">
      <w:pPr>
        <w:ind w:left="1440"/>
        <w:rPr>
          <w:sz w:val="28"/>
          <w:szCs w:val="28"/>
        </w:rPr>
      </w:pPr>
      <w:r>
        <w:rPr>
          <w:sz w:val="28"/>
          <w:szCs w:val="28"/>
        </w:rPr>
        <w:t>Animal Science</w:t>
      </w:r>
      <w:r>
        <w:rPr>
          <w:sz w:val="28"/>
          <w:szCs w:val="28"/>
        </w:rPr>
        <w:tab/>
      </w:r>
      <w:r w:rsidR="00927295">
        <w:rPr>
          <w:sz w:val="28"/>
          <w:szCs w:val="28"/>
        </w:rPr>
        <w:tab/>
      </w:r>
      <w:r w:rsidR="00927295">
        <w:rPr>
          <w:sz w:val="28"/>
          <w:szCs w:val="28"/>
        </w:rPr>
        <w:tab/>
      </w:r>
      <w:r w:rsidR="00927295">
        <w:rPr>
          <w:sz w:val="28"/>
          <w:szCs w:val="28"/>
        </w:rPr>
        <w:tab/>
        <w:t>Horticulture</w:t>
      </w:r>
    </w:p>
    <w:p w14:paraId="5F686F44" w14:textId="77777777" w:rsidR="00927295" w:rsidRDefault="00927295" w:rsidP="00927295">
      <w:pPr>
        <w:ind w:left="1440"/>
        <w:rPr>
          <w:sz w:val="28"/>
          <w:szCs w:val="28"/>
        </w:rPr>
      </w:pPr>
      <w:r>
        <w:rPr>
          <w:sz w:val="28"/>
          <w:szCs w:val="28"/>
        </w:rPr>
        <w:t>Aquaculture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Pomology</w:t>
      </w:r>
    </w:p>
    <w:p w14:paraId="44817059" w14:textId="77777777" w:rsidR="00927295" w:rsidRDefault="00927295" w:rsidP="003D0D46">
      <w:pPr>
        <w:ind w:left="1440"/>
        <w:rPr>
          <w:sz w:val="28"/>
          <w:szCs w:val="28"/>
        </w:rPr>
      </w:pPr>
      <w:r>
        <w:rPr>
          <w:sz w:val="28"/>
          <w:szCs w:val="28"/>
        </w:rPr>
        <w:t>Biotechnology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Poultry Science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BFEEB5" w14:textId="77777777" w:rsidR="00927295" w:rsidRDefault="00927295" w:rsidP="003D0D46">
      <w:pPr>
        <w:ind w:left="1440"/>
        <w:rPr>
          <w:sz w:val="28"/>
          <w:szCs w:val="28"/>
        </w:rPr>
      </w:pPr>
      <w:r>
        <w:rPr>
          <w:sz w:val="28"/>
          <w:szCs w:val="28"/>
        </w:rPr>
        <w:t>Consumer Science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Soil &amp; Water Science</w:t>
      </w:r>
    </w:p>
    <w:p w14:paraId="42357091" w14:textId="77777777" w:rsidR="00927295" w:rsidRDefault="00927295" w:rsidP="00927295">
      <w:pPr>
        <w:ind w:left="1440"/>
        <w:rPr>
          <w:sz w:val="28"/>
          <w:szCs w:val="28"/>
        </w:rPr>
      </w:pPr>
      <w:r>
        <w:rPr>
          <w:sz w:val="28"/>
          <w:szCs w:val="28"/>
        </w:rPr>
        <w:t>Dairy Science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Sustainable Agriculture</w:t>
      </w:r>
    </w:p>
    <w:p w14:paraId="172C4A36" w14:textId="77777777" w:rsidR="00927295" w:rsidRDefault="00927295" w:rsidP="00927295">
      <w:pPr>
        <w:ind w:left="1440"/>
        <w:rPr>
          <w:sz w:val="28"/>
          <w:szCs w:val="28"/>
        </w:rPr>
      </w:pPr>
      <w:r>
        <w:rPr>
          <w:sz w:val="28"/>
          <w:szCs w:val="28"/>
        </w:rPr>
        <w:t>Entomology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Veterinarian</w:t>
      </w:r>
    </w:p>
    <w:p w14:paraId="1927C3CD" w14:textId="77777777" w:rsidR="00927295" w:rsidRDefault="00927295" w:rsidP="003D0D46">
      <w:pPr>
        <w:ind w:left="1440"/>
        <w:rPr>
          <w:sz w:val="28"/>
          <w:szCs w:val="28"/>
        </w:rPr>
      </w:pPr>
      <w:r>
        <w:rPr>
          <w:sz w:val="28"/>
          <w:szCs w:val="28"/>
        </w:rPr>
        <w:t>Equine Science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Veterinary Technology</w:t>
      </w:r>
    </w:p>
    <w:p w14:paraId="258F3C35" w14:textId="77777777" w:rsidR="003D0D46" w:rsidRDefault="003D0D46" w:rsidP="003D0D46">
      <w:pPr>
        <w:ind w:left="1440"/>
        <w:rPr>
          <w:sz w:val="28"/>
          <w:szCs w:val="28"/>
        </w:rPr>
      </w:pPr>
      <w:r>
        <w:rPr>
          <w:sz w:val="28"/>
          <w:szCs w:val="28"/>
        </w:rPr>
        <w:t>Forestry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058198" w14:textId="77777777" w:rsidR="003D0D46" w:rsidRDefault="003D0D46" w:rsidP="003D0D46">
      <w:pPr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5494A83" w14:textId="77777777" w:rsidR="00927295" w:rsidRDefault="00927295" w:rsidP="00927295">
      <w:pPr>
        <w:rPr>
          <w:sz w:val="28"/>
          <w:szCs w:val="28"/>
        </w:rPr>
      </w:pPr>
    </w:p>
    <w:p w14:paraId="67BC3019" w14:textId="77777777" w:rsidR="003D0D46" w:rsidRPr="00FB0C3F" w:rsidRDefault="00FB0C3F" w:rsidP="00DC035E">
      <w:pPr>
        <w:jc w:val="center"/>
        <w:rPr>
          <w:bCs/>
          <w:sz w:val="28"/>
          <w:szCs w:val="28"/>
        </w:rPr>
      </w:pPr>
      <w:r w:rsidRPr="00FB0C3F">
        <w:rPr>
          <w:bCs/>
          <w:sz w:val="28"/>
          <w:szCs w:val="28"/>
        </w:rPr>
        <w:t>Maine State Grange</w:t>
      </w:r>
    </w:p>
    <w:p w14:paraId="398E1BDF" w14:textId="77777777" w:rsidR="00FB0C3F" w:rsidRPr="00FB0C3F" w:rsidRDefault="00FB0C3F" w:rsidP="00DC035E">
      <w:pPr>
        <w:pStyle w:val="NoSpacing"/>
        <w:jc w:val="center"/>
        <w:rPr>
          <w:bCs/>
          <w:sz w:val="28"/>
          <w:szCs w:val="28"/>
        </w:rPr>
      </w:pPr>
      <w:r w:rsidRPr="00FB0C3F">
        <w:rPr>
          <w:bCs/>
          <w:sz w:val="28"/>
          <w:szCs w:val="28"/>
        </w:rPr>
        <w:t>146 State Street</w:t>
      </w:r>
    </w:p>
    <w:p w14:paraId="1BCFFAAD" w14:textId="77777777" w:rsidR="00FB0C3F" w:rsidRPr="00FB0C3F" w:rsidRDefault="00FB0C3F" w:rsidP="00DC035E">
      <w:pPr>
        <w:pStyle w:val="NoSpacing"/>
        <w:jc w:val="center"/>
        <w:rPr>
          <w:bCs/>
          <w:sz w:val="28"/>
          <w:szCs w:val="28"/>
        </w:rPr>
      </w:pPr>
      <w:r w:rsidRPr="00FB0C3F">
        <w:rPr>
          <w:bCs/>
          <w:sz w:val="28"/>
          <w:szCs w:val="28"/>
        </w:rPr>
        <w:t>Augusta, ME 04330</w:t>
      </w:r>
    </w:p>
    <w:p w14:paraId="14D08F53" w14:textId="77777777" w:rsidR="00337D8C" w:rsidRDefault="007C1D63" w:rsidP="00DC035E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Email:  </w:t>
      </w:r>
      <w:r w:rsidR="00337D8C">
        <w:rPr>
          <w:bCs/>
          <w:sz w:val="28"/>
          <w:szCs w:val="28"/>
        </w:rPr>
        <w:t>mainestategrange</w:t>
      </w:r>
      <w:r w:rsidR="00C04BDF">
        <w:rPr>
          <w:bCs/>
          <w:sz w:val="28"/>
          <w:szCs w:val="28"/>
        </w:rPr>
        <w:t>@myfairpoint.net</w:t>
      </w:r>
    </w:p>
    <w:p w14:paraId="201719C7" w14:textId="77777777" w:rsidR="00927295" w:rsidRDefault="00FB0C3F" w:rsidP="00A0201F">
      <w:pPr>
        <w:pStyle w:val="NoSpacing"/>
        <w:jc w:val="center"/>
        <w:rPr>
          <w:bCs/>
          <w:sz w:val="28"/>
          <w:szCs w:val="28"/>
        </w:rPr>
      </w:pPr>
      <w:r w:rsidRPr="00FB0C3F">
        <w:rPr>
          <w:bCs/>
          <w:sz w:val="28"/>
          <w:szCs w:val="28"/>
        </w:rPr>
        <w:t>207-623-3421</w:t>
      </w:r>
    </w:p>
    <w:p w14:paraId="3144AABB" w14:textId="77777777" w:rsidR="00FB0C3F" w:rsidRPr="00FB0C3F" w:rsidRDefault="00FB0C3F" w:rsidP="00FB0C3F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bookmarkEnd w:id="0"/>
    <w:bookmarkEnd w:id="1"/>
    <w:p w14:paraId="1C4E9E33" w14:textId="60315DCF" w:rsidR="00806897" w:rsidRDefault="0071588C" w:rsidP="001B48F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91B5DD" wp14:editId="60E8A6C3">
                <wp:simplePos x="0" y="0"/>
                <wp:positionH relativeFrom="column">
                  <wp:posOffset>-330200</wp:posOffset>
                </wp:positionH>
                <wp:positionV relativeFrom="paragraph">
                  <wp:posOffset>-285750</wp:posOffset>
                </wp:positionV>
                <wp:extent cx="673100" cy="679450"/>
                <wp:effectExtent l="0" t="0" r="0" b="6350"/>
                <wp:wrapNone/>
                <wp:docPr id="1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1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9F71" w14:textId="77777777" w:rsidR="00A43D81" w:rsidRDefault="0071588C">
                            <w:r w:rsidRPr="00331935">
                              <w:rPr>
                                <w:noProof/>
                              </w:rPr>
                              <w:drawing>
                                <wp:inline distT="0" distB="0" distL="0" distR="0" wp14:anchorId="08A750AF" wp14:editId="15CF0C43">
                                  <wp:extent cx="475615" cy="556260"/>
                                  <wp:effectExtent l="0" t="0" r="0" b="0"/>
                                  <wp:docPr id="18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615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B5DD" id=" 35" o:spid="_x0000_s1027" type="#_x0000_t202" style="position:absolute;left:0;text-align:left;margin-left:-26pt;margin-top:-22.5pt;width:53pt;height:5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">
                <v:path arrowok="t"/>
                <v:textbox>
                  <w:txbxContent>
                    <w:p w14:paraId="00339F71" w14:textId="77777777" w:rsidR="00A43D81" w:rsidRDefault="0071588C">
                      <w:r w:rsidRPr="00331935">
                        <w:rPr>
                          <w:noProof/>
                        </w:rPr>
                        <w:drawing>
                          <wp:inline distT="0" distB="0" distL="0" distR="0" wp14:anchorId="08A750AF" wp14:editId="15CF0C43">
                            <wp:extent cx="475615" cy="556260"/>
                            <wp:effectExtent l="0" t="0" r="0" b="0"/>
                            <wp:docPr id="18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615" cy="55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4F15">
        <w:rPr>
          <w:b/>
          <w:bCs/>
          <w:sz w:val="32"/>
          <w:szCs w:val="32"/>
        </w:rPr>
        <w:tab/>
      </w:r>
      <w:bookmarkStart w:id="2" w:name="_Hlk115697645"/>
      <w:r w:rsidR="00806897" w:rsidRPr="00806897">
        <w:rPr>
          <w:b/>
          <w:bCs/>
          <w:sz w:val="32"/>
          <w:szCs w:val="32"/>
        </w:rPr>
        <w:t xml:space="preserve">GRANGE AGRICULTURAL ENTERPRISE </w:t>
      </w:r>
      <w:r w:rsidR="00A419EB">
        <w:rPr>
          <w:b/>
          <w:bCs/>
          <w:sz w:val="32"/>
          <w:szCs w:val="32"/>
        </w:rPr>
        <w:t>AWARD</w:t>
      </w:r>
    </w:p>
    <w:p w14:paraId="0F17D54F" w14:textId="77777777" w:rsidR="000729A0" w:rsidRDefault="00CF041D" w:rsidP="008068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~ ~ ~ ~ ~ ~ ~ ~ ~ ~ ~ ~ ~ ~</w:t>
      </w:r>
    </w:p>
    <w:p w14:paraId="205EF5D1" w14:textId="77777777" w:rsidR="00A23B42" w:rsidRPr="0079082D" w:rsidRDefault="00637344" w:rsidP="000729A0">
      <w:pPr>
        <w:jc w:val="both"/>
        <w:rPr>
          <w:b/>
          <w:bCs/>
          <w:sz w:val="28"/>
          <w:szCs w:val="28"/>
        </w:rPr>
      </w:pPr>
      <w:r w:rsidRPr="0079082D">
        <w:rPr>
          <w:b/>
          <w:bCs/>
          <w:sz w:val="28"/>
          <w:szCs w:val="28"/>
        </w:rPr>
        <w:t>Award</w:t>
      </w:r>
      <w:r w:rsidR="00384F15" w:rsidRPr="0079082D">
        <w:rPr>
          <w:b/>
          <w:bCs/>
          <w:sz w:val="28"/>
          <w:szCs w:val="28"/>
        </w:rPr>
        <w:t>s: The w</w:t>
      </w:r>
      <w:r w:rsidRPr="0079082D">
        <w:rPr>
          <w:b/>
          <w:bCs/>
          <w:sz w:val="28"/>
          <w:szCs w:val="28"/>
        </w:rPr>
        <w:t xml:space="preserve">inner will receive $100 </w:t>
      </w:r>
      <w:r w:rsidR="00384F15" w:rsidRPr="0079082D">
        <w:rPr>
          <w:b/>
          <w:bCs/>
          <w:sz w:val="28"/>
          <w:szCs w:val="28"/>
        </w:rPr>
        <w:t xml:space="preserve">cash prize </w:t>
      </w:r>
      <w:r w:rsidR="000729A0" w:rsidRPr="0079082D">
        <w:rPr>
          <w:b/>
          <w:bCs/>
          <w:sz w:val="28"/>
          <w:szCs w:val="28"/>
        </w:rPr>
        <w:t>and</w:t>
      </w:r>
      <w:r w:rsidRPr="0079082D">
        <w:rPr>
          <w:b/>
          <w:bCs/>
          <w:sz w:val="28"/>
          <w:szCs w:val="28"/>
        </w:rPr>
        <w:t xml:space="preserve"> will be invited to showcase their enterprise</w:t>
      </w:r>
      <w:r w:rsidR="000729A0" w:rsidRPr="0079082D">
        <w:rPr>
          <w:b/>
          <w:bCs/>
          <w:sz w:val="28"/>
          <w:szCs w:val="28"/>
        </w:rPr>
        <w:t xml:space="preserve"> at </w:t>
      </w:r>
      <w:r w:rsidR="00384F15" w:rsidRPr="0079082D">
        <w:rPr>
          <w:b/>
          <w:bCs/>
          <w:sz w:val="28"/>
          <w:szCs w:val="28"/>
        </w:rPr>
        <w:t xml:space="preserve">the State Grange annual session </w:t>
      </w:r>
      <w:r w:rsidR="000729A0" w:rsidRPr="0079082D">
        <w:rPr>
          <w:b/>
          <w:bCs/>
          <w:sz w:val="28"/>
          <w:szCs w:val="28"/>
        </w:rPr>
        <w:t>in Oct</w:t>
      </w:r>
      <w:r w:rsidR="00384F15" w:rsidRPr="0079082D">
        <w:rPr>
          <w:b/>
          <w:bCs/>
          <w:sz w:val="28"/>
          <w:szCs w:val="28"/>
        </w:rPr>
        <w:t xml:space="preserve">ober of that </w:t>
      </w:r>
      <w:proofErr w:type="gramStart"/>
      <w:r w:rsidR="00384F15" w:rsidRPr="0079082D">
        <w:rPr>
          <w:b/>
          <w:bCs/>
          <w:sz w:val="28"/>
          <w:szCs w:val="28"/>
        </w:rPr>
        <w:t xml:space="preserve">year, </w:t>
      </w:r>
      <w:r w:rsidR="000729A0" w:rsidRPr="0079082D">
        <w:rPr>
          <w:b/>
          <w:bCs/>
          <w:sz w:val="28"/>
          <w:szCs w:val="28"/>
        </w:rPr>
        <w:t>and</w:t>
      </w:r>
      <w:proofErr w:type="gramEnd"/>
      <w:r w:rsidR="000729A0" w:rsidRPr="0079082D">
        <w:rPr>
          <w:b/>
          <w:bCs/>
          <w:sz w:val="28"/>
          <w:szCs w:val="28"/>
        </w:rPr>
        <w:t xml:space="preserve"> share display space</w:t>
      </w:r>
      <w:r w:rsidR="00415375" w:rsidRPr="0079082D">
        <w:rPr>
          <w:b/>
          <w:bCs/>
          <w:sz w:val="28"/>
          <w:szCs w:val="28"/>
        </w:rPr>
        <w:t xml:space="preserve"> with the MSG Agriculture committee</w:t>
      </w:r>
      <w:r w:rsidR="000729A0" w:rsidRPr="0079082D">
        <w:rPr>
          <w:b/>
          <w:bCs/>
          <w:sz w:val="28"/>
          <w:szCs w:val="28"/>
        </w:rPr>
        <w:t xml:space="preserve"> at</w:t>
      </w:r>
      <w:r w:rsidR="00384F15" w:rsidRPr="0079082D">
        <w:rPr>
          <w:b/>
          <w:bCs/>
          <w:sz w:val="28"/>
          <w:szCs w:val="28"/>
        </w:rPr>
        <w:t xml:space="preserve"> the Agricultural Trade Show the following</w:t>
      </w:r>
      <w:r w:rsidR="000729A0" w:rsidRPr="0079082D">
        <w:rPr>
          <w:b/>
          <w:bCs/>
          <w:sz w:val="28"/>
          <w:szCs w:val="28"/>
        </w:rPr>
        <w:t xml:space="preserve"> Jan</w:t>
      </w:r>
      <w:r w:rsidR="00384F15" w:rsidRPr="0079082D">
        <w:rPr>
          <w:b/>
          <w:bCs/>
          <w:sz w:val="28"/>
          <w:szCs w:val="28"/>
        </w:rPr>
        <w:t>uary at the Augusta Civic Center</w:t>
      </w:r>
      <w:r w:rsidR="00415375" w:rsidRPr="0079082D">
        <w:rPr>
          <w:b/>
          <w:bCs/>
          <w:sz w:val="28"/>
          <w:szCs w:val="28"/>
        </w:rPr>
        <w:t>,</w:t>
      </w:r>
      <w:r w:rsidR="000729A0" w:rsidRPr="0079082D">
        <w:rPr>
          <w:b/>
          <w:bCs/>
          <w:sz w:val="28"/>
          <w:szCs w:val="28"/>
        </w:rPr>
        <w:t xml:space="preserve"> at no expense.</w:t>
      </w:r>
    </w:p>
    <w:p w14:paraId="76091CA7" w14:textId="77777777" w:rsidR="00DC035E" w:rsidRDefault="00DC035E" w:rsidP="00CF041D">
      <w:pPr>
        <w:jc w:val="center"/>
        <w:rPr>
          <w:b/>
          <w:bCs/>
          <w:sz w:val="28"/>
          <w:szCs w:val="28"/>
        </w:rPr>
      </w:pPr>
    </w:p>
    <w:p w14:paraId="569D28AE" w14:textId="77777777" w:rsidR="00F81424" w:rsidRPr="0079082D" w:rsidRDefault="00F81424" w:rsidP="00CF041D">
      <w:pPr>
        <w:jc w:val="center"/>
        <w:rPr>
          <w:b/>
          <w:bCs/>
          <w:sz w:val="32"/>
          <w:szCs w:val="32"/>
        </w:rPr>
      </w:pPr>
      <w:r w:rsidRPr="0079082D">
        <w:rPr>
          <w:b/>
          <w:bCs/>
          <w:sz w:val="28"/>
          <w:szCs w:val="28"/>
        </w:rPr>
        <w:t>The sponsoring Grange will also receive a $100 cash award.</w:t>
      </w:r>
    </w:p>
    <w:p w14:paraId="662E7858" w14:textId="77777777" w:rsidR="000729A0" w:rsidRPr="0079082D" w:rsidRDefault="000729A0" w:rsidP="00A23B42">
      <w:pPr>
        <w:rPr>
          <w:b/>
          <w:bCs/>
          <w:sz w:val="16"/>
          <w:szCs w:val="16"/>
        </w:rPr>
      </w:pPr>
    </w:p>
    <w:p w14:paraId="1FCBBFB5" w14:textId="77777777" w:rsidR="00806897" w:rsidRPr="0079082D" w:rsidRDefault="00806897" w:rsidP="00A23B42">
      <w:pPr>
        <w:rPr>
          <w:b/>
          <w:bCs/>
        </w:rPr>
      </w:pPr>
      <w:r w:rsidRPr="0079082D">
        <w:rPr>
          <w:b/>
          <w:bCs/>
        </w:rPr>
        <w:t xml:space="preserve">RULES </w:t>
      </w:r>
    </w:p>
    <w:p w14:paraId="66864045" w14:textId="77777777" w:rsidR="00806897" w:rsidRPr="0079082D" w:rsidRDefault="00806897" w:rsidP="00013A24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>Applicants must earn at least a portion of their income f</w:t>
      </w:r>
      <w:r w:rsidR="00013A24" w:rsidRPr="0079082D">
        <w:rPr>
          <w:rFonts w:ascii="Times New Roman" w:hAnsi="Times New Roman"/>
          <w:sz w:val="24"/>
          <w:szCs w:val="24"/>
        </w:rPr>
        <w:t>ro</w:t>
      </w:r>
      <w:r w:rsidRPr="0079082D">
        <w:rPr>
          <w:rFonts w:ascii="Times New Roman" w:hAnsi="Times New Roman"/>
          <w:sz w:val="24"/>
          <w:szCs w:val="24"/>
        </w:rPr>
        <w:t xml:space="preserve">m their </w:t>
      </w:r>
      <w:r w:rsidR="00013A24" w:rsidRPr="0079082D">
        <w:rPr>
          <w:rFonts w:ascii="Times New Roman" w:hAnsi="Times New Roman"/>
          <w:sz w:val="24"/>
          <w:szCs w:val="24"/>
        </w:rPr>
        <w:t>Agricultural Enterprise</w:t>
      </w:r>
      <w:r w:rsidR="00384F15" w:rsidRPr="0079082D">
        <w:rPr>
          <w:rFonts w:ascii="Times New Roman" w:hAnsi="Times New Roman"/>
          <w:sz w:val="24"/>
          <w:szCs w:val="24"/>
        </w:rPr>
        <w:t>.</w:t>
      </w:r>
      <w:r w:rsidRPr="0079082D">
        <w:rPr>
          <w:rFonts w:ascii="Times New Roman" w:hAnsi="Times New Roman"/>
          <w:sz w:val="24"/>
          <w:szCs w:val="24"/>
        </w:rPr>
        <w:t xml:space="preserve"> </w:t>
      </w:r>
    </w:p>
    <w:p w14:paraId="475C75C7" w14:textId="77777777" w:rsidR="00F81424" w:rsidRPr="0079082D" w:rsidRDefault="00806897" w:rsidP="00013A24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>Application forms can be completed by the applicant</w:t>
      </w:r>
      <w:r w:rsidR="00415375" w:rsidRPr="0079082D">
        <w:rPr>
          <w:rFonts w:ascii="Times New Roman" w:hAnsi="Times New Roman"/>
          <w:sz w:val="24"/>
          <w:szCs w:val="24"/>
        </w:rPr>
        <w:t>, a friend,</w:t>
      </w:r>
      <w:r w:rsidRPr="0079082D">
        <w:rPr>
          <w:rFonts w:ascii="Times New Roman" w:hAnsi="Times New Roman"/>
          <w:sz w:val="24"/>
          <w:szCs w:val="24"/>
        </w:rPr>
        <w:t xml:space="preserve"> </w:t>
      </w:r>
      <w:r w:rsidR="00013A24" w:rsidRPr="0079082D">
        <w:rPr>
          <w:rFonts w:ascii="Times New Roman" w:hAnsi="Times New Roman"/>
          <w:sz w:val="24"/>
          <w:szCs w:val="24"/>
        </w:rPr>
        <w:t>or</w:t>
      </w:r>
      <w:r w:rsidR="00415375" w:rsidRPr="0079082D">
        <w:rPr>
          <w:rFonts w:ascii="Times New Roman" w:hAnsi="Times New Roman"/>
          <w:sz w:val="24"/>
          <w:szCs w:val="24"/>
        </w:rPr>
        <w:t xml:space="preserve"> a</w:t>
      </w:r>
      <w:r w:rsidR="00013A24" w:rsidRPr="0079082D">
        <w:rPr>
          <w:rFonts w:ascii="Times New Roman" w:hAnsi="Times New Roman"/>
          <w:sz w:val="24"/>
          <w:szCs w:val="24"/>
        </w:rPr>
        <w:t xml:space="preserve"> </w:t>
      </w:r>
      <w:r w:rsidRPr="0079082D">
        <w:rPr>
          <w:rFonts w:ascii="Times New Roman" w:hAnsi="Times New Roman"/>
          <w:sz w:val="24"/>
          <w:szCs w:val="24"/>
        </w:rPr>
        <w:t>family member</w:t>
      </w:r>
      <w:r w:rsidR="00013A24" w:rsidRPr="0079082D">
        <w:rPr>
          <w:rFonts w:ascii="Times New Roman" w:hAnsi="Times New Roman"/>
          <w:sz w:val="24"/>
          <w:szCs w:val="24"/>
        </w:rPr>
        <w:t>.</w:t>
      </w:r>
      <w:r w:rsidRPr="0079082D">
        <w:rPr>
          <w:rFonts w:ascii="Times New Roman" w:hAnsi="Times New Roman"/>
          <w:sz w:val="24"/>
          <w:szCs w:val="24"/>
        </w:rPr>
        <w:t xml:space="preserve"> Grange members may assist the applicant in completing the form.  </w:t>
      </w:r>
    </w:p>
    <w:p w14:paraId="411F1D8C" w14:textId="77777777" w:rsidR="00806897" w:rsidRPr="0079082D" w:rsidRDefault="00806897" w:rsidP="00013A24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 xml:space="preserve">We </w:t>
      </w:r>
      <w:r w:rsidR="00013A24" w:rsidRPr="0079082D">
        <w:rPr>
          <w:rFonts w:ascii="Times New Roman" w:hAnsi="Times New Roman"/>
          <w:sz w:val="24"/>
          <w:szCs w:val="24"/>
        </w:rPr>
        <w:t>request</w:t>
      </w:r>
      <w:r w:rsidR="00415375" w:rsidRPr="0079082D">
        <w:rPr>
          <w:rFonts w:ascii="Times New Roman" w:hAnsi="Times New Roman"/>
          <w:sz w:val="24"/>
          <w:szCs w:val="24"/>
        </w:rPr>
        <w:t xml:space="preserve"> </w:t>
      </w:r>
      <w:r w:rsidRPr="0079082D">
        <w:rPr>
          <w:rFonts w:ascii="Times New Roman" w:hAnsi="Times New Roman"/>
          <w:sz w:val="24"/>
          <w:szCs w:val="24"/>
        </w:rPr>
        <w:t>local Grange</w:t>
      </w:r>
      <w:r w:rsidR="00415375" w:rsidRPr="0079082D">
        <w:rPr>
          <w:rFonts w:ascii="Times New Roman" w:hAnsi="Times New Roman"/>
          <w:sz w:val="24"/>
          <w:szCs w:val="24"/>
        </w:rPr>
        <w:t>s to</w:t>
      </w:r>
      <w:r w:rsidRPr="0079082D">
        <w:rPr>
          <w:rFonts w:ascii="Times New Roman" w:hAnsi="Times New Roman"/>
          <w:sz w:val="24"/>
          <w:szCs w:val="24"/>
        </w:rPr>
        <w:t xml:space="preserve"> </w:t>
      </w:r>
      <w:r w:rsidR="00637344" w:rsidRPr="0079082D">
        <w:rPr>
          <w:rFonts w:ascii="Times New Roman" w:hAnsi="Times New Roman"/>
          <w:sz w:val="24"/>
          <w:szCs w:val="24"/>
        </w:rPr>
        <w:t>sponsor a</w:t>
      </w:r>
      <w:r w:rsidRPr="0079082D">
        <w:rPr>
          <w:rFonts w:ascii="Times New Roman" w:hAnsi="Times New Roman"/>
          <w:sz w:val="24"/>
          <w:szCs w:val="24"/>
        </w:rPr>
        <w:t xml:space="preserve"> nomin</w:t>
      </w:r>
      <w:r w:rsidR="00637344" w:rsidRPr="0079082D">
        <w:rPr>
          <w:rFonts w:ascii="Times New Roman" w:hAnsi="Times New Roman"/>
          <w:sz w:val="24"/>
          <w:szCs w:val="24"/>
        </w:rPr>
        <w:t>e</w:t>
      </w:r>
      <w:r w:rsidRPr="0079082D">
        <w:rPr>
          <w:rFonts w:ascii="Times New Roman" w:hAnsi="Times New Roman"/>
          <w:sz w:val="24"/>
          <w:szCs w:val="24"/>
        </w:rPr>
        <w:t>e and</w:t>
      </w:r>
      <w:r w:rsidR="00FF12B2" w:rsidRPr="0079082D">
        <w:rPr>
          <w:rFonts w:ascii="Times New Roman" w:hAnsi="Times New Roman"/>
          <w:sz w:val="24"/>
          <w:szCs w:val="24"/>
        </w:rPr>
        <w:t xml:space="preserve"> </w:t>
      </w:r>
      <w:r w:rsidRPr="0079082D">
        <w:rPr>
          <w:rFonts w:ascii="Times New Roman" w:hAnsi="Times New Roman"/>
          <w:sz w:val="24"/>
          <w:szCs w:val="24"/>
        </w:rPr>
        <w:t xml:space="preserve">assist with the application submission process.  </w:t>
      </w:r>
      <w:r w:rsidR="00FF12B2" w:rsidRPr="0079082D">
        <w:rPr>
          <w:rFonts w:ascii="Times New Roman" w:hAnsi="Times New Roman"/>
          <w:sz w:val="24"/>
          <w:szCs w:val="24"/>
        </w:rPr>
        <w:t xml:space="preserve">We require </w:t>
      </w:r>
      <w:r w:rsidR="00384F15" w:rsidRPr="0079082D">
        <w:rPr>
          <w:rFonts w:ascii="Times New Roman" w:hAnsi="Times New Roman"/>
          <w:sz w:val="24"/>
          <w:szCs w:val="24"/>
        </w:rPr>
        <w:t>the</w:t>
      </w:r>
      <w:r w:rsidR="00FF12B2" w:rsidRPr="0079082D">
        <w:rPr>
          <w:rFonts w:ascii="Times New Roman" w:hAnsi="Times New Roman"/>
          <w:sz w:val="24"/>
          <w:szCs w:val="24"/>
        </w:rPr>
        <w:t xml:space="preserve"> name of the Grange and a </w:t>
      </w:r>
      <w:r w:rsidR="00384F15" w:rsidRPr="0079082D">
        <w:rPr>
          <w:rFonts w:ascii="Times New Roman" w:hAnsi="Times New Roman"/>
          <w:sz w:val="24"/>
          <w:szCs w:val="24"/>
        </w:rPr>
        <w:t xml:space="preserve">contact </w:t>
      </w:r>
      <w:r w:rsidR="00415375" w:rsidRPr="0079082D">
        <w:rPr>
          <w:rFonts w:ascii="Times New Roman" w:hAnsi="Times New Roman"/>
          <w:sz w:val="24"/>
          <w:szCs w:val="24"/>
        </w:rPr>
        <w:t xml:space="preserve">name </w:t>
      </w:r>
      <w:r w:rsidR="00C44AAE">
        <w:rPr>
          <w:rFonts w:ascii="Times New Roman" w:hAnsi="Times New Roman"/>
          <w:sz w:val="24"/>
          <w:szCs w:val="24"/>
        </w:rPr>
        <w:t xml:space="preserve">&amp; </w:t>
      </w:r>
      <w:proofErr w:type="gramStart"/>
      <w:r w:rsidR="00C44AAE">
        <w:rPr>
          <w:rFonts w:ascii="Times New Roman" w:hAnsi="Times New Roman"/>
          <w:sz w:val="24"/>
          <w:szCs w:val="24"/>
        </w:rPr>
        <w:t>phone</w:t>
      </w:r>
      <w:proofErr w:type="gramEnd"/>
      <w:r w:rsidR="00C44AAE">
        <w:rPr>
          <w:rFonts w:ascii="Times New Roman" w:hAnsi="Times New Roman"/>
          <w:sz w:val="24"/>
          <w:szCs w:val="24"/>
        </w:rPr>
        <w:t xml:space="preserve"> </w:t>
      </w:r>
      <w:r w:rsidR="00FF12B2" w:rsidRPr="0079082D">
        <w:rPr>
          <w:rFonts w:ascii="Times New Roman" w:hAnsi="Times New Roman"/>
          <w:sz w:val="24"/>
          <w:szCs w:val="24"/>
        </w:rPr>
        <w:t>f</w:t>
      </w:r>
      <w:r w:rsidR="00415375" w:rsidRPr="0079082D">
        <w:rPr>
          <w:rFonts w:ascii="Times New Roman" w:hAnsi="Times New Roman"/>
          <w:sz w:val="24"/>
          <w:szCs w:val="24"/>
        </w:rPr>
        <w:t>or</w:t>
      </w:r>
      <w:r w:rsidR="00FF12B2" w:rsidRPr="0079082D">
        <w:rPr>
          <w:rFonts w:ascii="Times New Roman" w:hAnsi="Times New Roman"/>
          <w:sz w:val="24"/>
          <w:szCs w:val="24"/>
        </w:rPr>
        <w:t xml:space="preserve"> </w:t>
      </w:r>
      <w:r w:rsidR="00C44AAE">
        <w:rPr>
          <w:rFonts w:ascii="Times New Roman" w:hAnsi="Times New Roman"/>
          <w:sz w:val="24"/>
          <w:szCs w:val="24"/>
        </w:rPr>
        <w:t>the</w:t>
      </w:r>
      <w:r w:rsidR="00920CA1" w:rsidRPr="0079082D">
        <w:rPr>
          <w:rFonts w:ascii="Times New Roman" w:hAnsi="Times New Roman"/>
          <w:sz w:val="24"/>
          <w:szCs w:val="24"/>
        </w:rPr>
        <w:t xml:space="preserve"> Grange</w:t>
      </w:r>
      <w:r w:rsidR="00C44AAE">
        <w:rPr>
          <w:rFonts w:ascii="Times New Roman" w:hAnsi="Times New Roman"/>
          <w:sz w:val="24"/>
          <w:szCs w:val="24"/>
        </w:rPr>
        <w:t xml:space="preserve"> member</w:t>
      </w:r>
      <w:r w:rsidR="00920CA1" w:rsidRPr="0079082D">
        <w:rPr>
          <w:rFonts w:ascii="Times New Roman" w:hAnsi="Times New Roman"/>
          <w:sz w:val="24"/>
          <w:szCs w:val="24"/>
        </w:rPr>
        <w:t>.</w:t>
      </w:r>
    </w:p>
    <w:p w14:paraId="61BD5DEC" w14:textId="77777777" w:rsidR="00947E1F" w:rsidRPr="0079082D" w:rsidRDefault="00806897" w:rsidP="00013A24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>The application form approved by the Maine State Grange Agriculture Comm</w:t>
      </w:r>
      <w:r w:rsidR="00C44AAE">
        <w:rPr>
          <w:rFonts w:ascii="Times New Roman" w:hAnsi="Times New Roman"/>
          <w:sz w:val="24"/>
          <w:szCs w:val="24"/>
        </w:rPr>
        <w:t>.</w:t>
      </w:r>
      <w:r w:rsidRPr="0079082D">
        <w:rPr>
          <w:rFonts w:ascii="Times New Roman" w:hAnsi="Times New Roman"/>
          <w:sz w:val="24"/>
          <w:szCs w:val="24"/>
        </w:rPr>
        <w:t xml:space="preserve"> must be used.  </w:t>
      </w:r>
    </w:p>
    <w:p w14:paraId="38C90D50" w14:textId="77777777" w:rsidR="00806897" w:rsidRPr="0079082D" w:rsidRDefault="00947E1F" w:rsidP="0069756D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>On a separate sheet</w:t>
      </w:r>
      <w:r w:rsidR="00384F15" w:rsidRPr="0079082D">
        <w:rPr>
          <w:rFonts w:ascii="Times New Roman" w:hAnsi="Times New Roman"/>
          <w:sz w:val="24"/>
          <w:szCs w:val="24"/>
        </w:rPr>
        <w:t>(s)</w:t>
      </w:r>
      <w:r w:rsidRPr="0079082D">
        <w:rPr>
          <w:rFonts w:ascii="Times New Roman" w:hAnsi="Times New Roman"/>
          <w:sz w:val="24"/>
          <w:szCs w:val="24"/>
        </w:rPr>
        <w:t xml:space="preserve"> of paper </w:t>
      </w:r>
      <w:r w:rsidR="00384F15" w:rsidRPr="0079082D">
        <w:rPr>
          <w:rFonts w:ascii="Times New Roman" w:hAnsi="Times New Roman"/>
          <w:sz w:val="24"/>
          <w:szCs w:val="24"/>
        </w:rPr>
        <w:t>please tell us</w:t>
      </w:r>
      <w:r w:rsidRPr="0079082D">
        <w:rPr>
          <w:rFonts w:ascii="Times New Roman" w:hAnsi="Times New Roman"/>
          <w:sz w:val="24"/>
          <w:szCs w:val="24"/>
        </w:rPr>
        <w:t xml:space="preserve"> the story of your </w:t>
      </w:r>
      <w:proofErr w:type="gramStart"/>
      <w:r w:rsidRPr="0079082D">
        <w:rPr>
          <w:rFonts w:ascii="Times New Roman" w:hAnsi="Times New Roman"/>
          <w:sz w:val="24"/>
          <w:szCs w:val="24"/>
        </w:rPr>
        <w:t>Agricultural</w:t>
      </w:r>
      <w:proofErr w:type="gramEnd"/>
      <w:r w:rsidRPr="0079082D">
        <w:rPr>
          <w:rFonts w:ascii="Times New Roman" w:hAnsi="Times New Roman"/>
          <w:sz w:val="24"/>
          <w:szCs w:val="24"/>
        </w:rPr>
        <w:t xml:space="preserve"> </w:t>
      </w:r>
      <w:r w:rsidR="00384F15" w:rsidRPr="0079082D">
        <w:rPr>
          <w:rFonts w:ascii="Times New Roman" w:hAnsi="Times New Roman"/>
          <w:sz w:val="24"/>
          <w:szCs w:val="24"/>
        </w:rPr>
        <w:t>enterprise.</w:t>
      </w:r>
      <w:r w:rsidRPr="0079082D">
        <w:rPr>
          <w:rFonts w:ascii="Times New Roman" w:hAnsi="Times New Roman"/>
          <w:sz w:val="24"/>
          <w:szCs w:val="24"/>
        </w:rPr>
        <w:t xml:space="preserve"> </w:t>
      </w:r>
      <w:r w:rsidR="00384F15" w:rsidRPr="0079082D">
        <w:rPr>
          <w:rFonts w:ascii="Times New Roman" w:hAnsi="Times New Roman"/>
          <w:sz w:val="24"/>
          <w:szCs w:val="24"/>
        </w:rPr>
        <w:t>You may</w:t>
      </w:r>
      <w:r w:rsidRPr="0079082D">
        <w:rPr>
          <w:rFonts w:ascii="Times New Roman" w:hAnsi="Times New Roman"/>
          <w:sz w:val="24"/>
          <w:szCs w:val="24"/>
        </w:rPr>
        <w:t xml:space="preserve"> include pictures, newspaper articles and any other material pertain</w:t>
      </w:r>
      <w:r w:rsidR="005737B3" w:rsidRPr="0079082D">
        <w:rPr>
          <w:rFonts w:ascii="Times New Roman" w:hAnsi="Times New Roman"/>
          <w:sz w:val="24"/>
          <w:szCs w:val="24"/>
        </w:rPr>
        <w:t>ing to your application</w:t>
      </w:r>
      <w:r w:rsidRPr="0079082D">
        <w:rPr>
          <w:rFonts w:ascii="Times New Roman" w:hAnsi="Times New Roman"/>
          <w:sz w:val="24"/>
          <w:szCs w:val="24"/>
        </w:rPr>
        <w:t>.</w:t>
      </w:r>
      <w:r w:rsidR="005737B3" w:rsidRPr="0079082D">
        <w:rPr>
          <w:rFonts w:ascii="Times New Roman" w:hAnsi="Times New Roman"/>
          <w:sz w:val="24"/>
          <w:szCs w:val="24"/>
        </w:rPr>
        <w:t xml:space="preserve"> </w:t>
      </w:r>
      <w:r w:rsidR="00384F15" w:rsidRPr="0079082D">
        <w:rPr>
          <w:rFonts w:ascii="Times New Roman" w:hAnsi="Times New Roman"/>
          <w:sz w:val="24"/>
          <w:szCs w:val="24"/>
        </w:rPr>
        <w:t xml:space="preserve">This </w:t>
      </w:r>
      <w:r w:rsidR="005737B3" w:rsidRPr="0079082D">
        <w:rPr>
          <w:rFonts w:ascii="Times New Roman" w:hAnsi="Times New Roman"/>
          <w:sz w:val="24"/>
          <w:szCs w:val="24"/>
        </w:rPr>
        <w:t xml:space="preserve">enterprise </w:t>
      </w:r>
      <w:r w:rsidR="00384F15" w:rsidRPr="0079082D">
        <w:rPr>
          <w:rFonts w:ascii="Times New Roman" w:hAnsi="Times New Roman"/>
          <w:sz w:val="24"/>
          <w:szCs w:val="24"/>
        </w:rPr>
        <w:t>may be a farm, garden, value added business using agricultural products, or other types of enterprises</w:t>
      </w:r>
      <w:r w:rsidR="00415375" w:rsidRPr="0079082D">
        <w:rPr>
          <w:rFonts w:ascii="Times New Roman" w:hAnsi="Times New Roman"/>
          <w:sz w:val="24"/>
          <w:szCs w:val="24"/>
        </w:rPr>
        <w:t xml:space="preserve"> related to agriculture</w:t>
      </w:r>
      <w:r w:rsidR="00384F15" w:rsidRPr="0079082D">
        <w:rPr>
          <w:rFonts w:ascii="Times New Roman" w:hAnsi="Times New Roman"/>
          <w:sz w:val="24"/>
          <w:szCs w:val="24"/>
        </w:rPr>
        <w:t xml:space="preserve">. </w:t>
      </w:r>
    </w:p>
    <w:p w14:paraId="14108317" w14:textId="77777777" w:rsidR="00806897" w:rsidRPr="0079082D" w:rsidRDefault="00806897" w:rsidP="00013A24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 xml:space="preserve">The committee reserves the right to make inquiries of the applicant to </w:t>
      </w:r>
      <w:r w:rsidR="00D05AA3" w:rsidRPr="0079082D">
        <w:rPr>
          <w:rFonts w:ascii="Times New Roman" w:hAnsi="Times New Roman"/>
          <w:sz w:val="24"/>
          <w:szCs w:val="24"/>
        </w:rPr>
        <w:t xml:space="preserve">request </w:t>
      </w:r>
      <w:r w:rsidRPr="0079082D">
        <w:rPr>
          <w:rFonts w:ascii="Times New Roman" w:hAnsi="Times New Roman"/>
          <w:sz w:val="24"/>
          <w:szCs w:val="24"/>
        </w:rPr>
        <w:t>additional information if necessary</w:t>
      </w:r>
      <w:r w:rsidR="001B11A6" w:rsidRPr="0079082D">
        <w:rPr>
          <w:rFonts w:ascii="Times New Roman" w:hAnsi="Times New Roman"/>
          <w:sz w:val="24"/>
          <w:szCs w:val="24"/>
        </w:rPr>
        <w:t xml:space="preserve"> to the judging process</w:t>
      </w:r>
      <w:r w:rsidRPr="0079082D">
        <w:rPr>
          <w:rFonts w:ascii="Times New Roman" w:hAnsi="Times New Roman"/>
          <w:sz w:val="24"/>
          <w:szCs w:val="24"/>
        </w:rPr>
        <w:t xml:space="preserve">. </w:t>
      </w:r>
    </w:p>
    <w:p w14:paraId="5881D8B4" w14:textId="77777777" w:rsidR="00806897" w:rsidRPr="0079082D" w:rsidRDefault="00806897" w:rsidP="00013A24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 xml:space="preserve">The committee urges previous applicants who have not been selected to </w:t>
      </w:r>
      <w:r w:rsidR="00F81424" w:rsidRPr="0079082D">
        <w:rPr>
          <w:rFonts w:ascii="Times New Roman" w:hAnsi="Times New Roman"/>
          <w:sz w:val="24"/>
          <w:szCs w:val="24"/>
        </w:rPr>
        <w:t>re-</w:t>
      </w:r>
      <w:r w:rsidRPr="0079082D">
        <w:rPr>
          <w:rFonts w:ascii="Times New Roman" w:hAnsi="Times New Roman"/>
          <w:sz w:val="24"/>
          <w:szCs w:val="24"/>
        </w:rPr>
        <w:t>apply.</w:t>
      </w:r>
    </w:p>
    <w:p w14:paraId="086358F2" w14:textId="77777777" w:rsidR="00CF041D" w:rsidRPr="0079082D" w:rsidRDefault="00CF041D" w:rsidP="00CF041D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 xml:space="preserve">Members of the State Grange Agriculture Committee are eligible to apply. </w:t>
      </w:r>
    </w:p>
    <w:p w14:paraId="6657F070" w14:textId="77777777" w:rsidR="00CF041D" w:rsidRPr="0079082D" w:rsidRDefault="00CF041D" w:rsidP="00CF041D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 xml:space="preserve">Preference </w:t>
      </w:r>
      <w:r w:rsidR="00415375" w:rsidRPr="0079082D">
        <w:rPr>
          <w:rFonts w:ascii="Times New Roman" w:hAnsi="Times New Roman"/>
          <w:sz w:val="24"/>
          <w:szCs w:val="24"/>
        </w:rPr>
        <w:t xml:space="preserve">will be </w:t>
      </w:r>
      <w:r w:rsidRPr="0079082D">
        <w:rPr>
          <w:rFonts w:ascii="Times New Roman" w:hAnsi="Times New Roman"/>
          <w:sz w:val="24"/>
          <w:szCs w:val="24"/>
        </w:rPr>
        <w:t>given to Grange members</w:t>
      </w:r>
      <w:r w:rsidR="00415375" w:rsidRPr="0079082D">
        <w:rPr>
          <w:rFonts w:ascii="Times New Roman" w:hAnsi="Times New Roman"/>
          <w:sz w:val="24"/>
          <w:szCs w:val="24"/>
        </w:rPr>
        <w:t>,</w:t>
      </w:r>
      <w:r w:rsidRPr="0079082D">
        <w:rPr>
          <w:rFonts w:ascii="Times New Roman" w:hAnsi="Times New Roman"/>
          <w:sz w:val="24"/>
          <w:szCs w:val="24"/>
        </w:rPr>
        <w:t xml:space="preserve"> but nominees do not have to be a Grange member.</w:t>
      </w:r>
    </w:p>
    <w:p w14:paraId="56AFDF30" w14:textId="77777777" w:rsidR="00806897" w:rsidRPr="0079082D" w:rsidRDefault="00806897" w:rsidP="00013A24">
      <w:pPr>
        <w:pStyle w:val="NoSpacing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79082D">
        <w:rPr>
          <w:rFonts w:ascii="Times New Roman" w:hAnsi="Times New Roman"/>
          <w:sz w:val="24"/>
          <w:szCs w:val="24"/>
        </w:rPr>
        <w:t xml:space="preserve">Winners will be announced </w:t>
      </w:r>
      <w:r w:rsidR="00415375" w:rsidRPr="0079082D">
        <w:rPr>
          <w:rFonts w:ascii="Times New Roman" w:hAnsi="Times New Roman"/>
          <w:sz w:val="24"/>
          <w:szCs w:val="24"/>
        </w:rPr>
        <w:t xml:space="preserve">and invited to </w:t>
      </w:r>
      <w:r w:rsidRPr="0079082D">
        <w:rPr>
          <w:rFonts w:ascii="Times New Roman" w:hAnsi="Times New Roman"/>
          <w:sz w:val="24"/>
          <w:szCs w:val="24"/>
        </w:rPr>
        <w:t>the annual Maine State Grange convention</w:t>
      </w:r>
      <w:r w:rsidR="001B11A6" w:rsidRPr="0079082D">
        <w:rPr>
          <w:rFonts w:ascii="Times New Roman" w:hAnsi="Times New Roman"/>
          <w:sz w:val="24"/>
          <w:szCs w:val="24"/>
        </w:rPr>
        <w:t xml:space="preserve"> to receive their award</w:t>
      </w:r>
      <w:r w:rsidRPr="0079082D">
        <w:rPr>
          <w:rFonts w:ascii="Times New Roman" w:hAnsi="Times New Roman"/>
          <w:sz w:val="24"/>
          <w:szCs w:val="24"/>
        </w:rPr>
        <w:t>.</w:t>
      </w:r>
    </w:p>
    <w:p w14:paraId="341220DC" w14:textId="77777777" w:rsidR="00980F79" w:rsidRPr="0079082D" w:rsidRDefault="00980F79" w:rsidP="00A23B42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6836B65" w14:textId="77777777" w:rsidR="001B11A6" w:rsidRPr="0079082D" w:rsidRDefault="001B11A6" w:rsidP="00A23B4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BBC281" w14:textId="77777777" w:rsidR="00806897" w:rsidRPr="0079082D" w:rsidRDefault="00806897" w:rsidP="00A23B42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79082D">
        <w:rPr>
          <w:rFonts w:ascii="Times New Roman" w:hAnsi="Times New Roman"/>
          <w:b/>
          <w:bCs/>
          <w:sz w:val="32"/>
          <w:szCs w:val="32"/>
          <w:u w:val="single"/>
        </w:rPr>
        <w:t xml:space="preserve">Completed applications </w:t>
      </w:r>
      <w:r w:rsidR="0069756D" w:rsidRPr="0079082D">
        <w:rPr>
          <w:rFonts w:ascii="Times New Roman" w:hAnsi="Times New Roman"/>
          <w:b/>
          <w:bCs/>
          <w:sz w:val="32"/>
          <w:szCs w:val="32"/>
          <w:u w:val="single"/>
        </w:rPr>
        <w:t xml:space="preserve">and supporting </w:t>
      </w:r>
      <w:r w:rsidR="00D05AA3" w:rsidRPr="0079082D">
        <w:rPr>
          <w:rFonts w:ascii="Times New Roman" w:hAnsi="Times New Roman"/>
          <w:b/>
          <w:bCs/>
          <w:sz w:val="32"/>
          <w:szCs w:val="32"/>
          <w:u w:val="single"/>
        </w:rPr>
        <w:t xml:space="preserve">information </w:t>
      </w:r>
      <w:r w:rsidR="001B11A6" w:rsidRPr="0079082D">
        <w:rPr>
          <w:rFonts w:ascii="Times New Roman" w:hAnsi="Times New Roman"/>
          <w:b/>
          <w:bCs/>
          <w:sz w:val="32"/>
          <w:szCs w:val="32"/>
          <w:u w:val="single"/>
        </w:rPr>
        <w:t xml:space="preserve">must be </w:t>
      </w:r>
      <w:r w:rsidR="00415375" w:rsidRPr="0079082D">
        <w:rPr>
          <w:rFonts w:ascii="Times New Roman" w:hAnsi="Times New Roman"/>
          <w:b/>
          <w:bCs/>
          <w:sz w:val="32"/>
          <w:szCs w:val="32"/>
          <w:u w:val="single"/>
        </w:rPr>
        <w:t>received</w:t>
      </w:r>
      <w:r w:rsidR="001B11A6" w:rsidRPr="0079082D">
        <w:rPr>
          <w:rFonts w:ascii="Times New Roman" w:hAnsi="Times New Roman"/>
          <w:b/>
          <w:bCs/>
          <w:sz w:val="32"/>
          <w:szCs w:val="32"/>
          <w:u w:val="single"/>
        </w:rPr>
        <w:t xml:space="preserve"> at State Grange Headquarters </w:t>
      </w:r>
      <w:r w:rsidRPr="0079082D">
        <w:rPr>
          <w:rFonts w:ascii="Times New Roman" w:hAnsi="Times New Roman"/>
          <w:b/>
          <w:bCs/>
          <w:sz w:val="32"/>
          <w:szCs w:val="32"/>
          <w:u w:val="single"/>
        </w:rPr>
        <w:t>by August 1</w:t>
      </w:r>
      <w:r w:rsidR="001B11A6" w:rsidRPr="0079082D">
        <w:rPr>
          <w:rFonts w:ascii="Times New Roman" w:hAnsi="Times New Roman"/>
          <w:b/>
          <w:bCs/>
          <w:sz w:val="32"/>
          <w:szCs w:val="32"/>
          <w:u w:val="single"/>
          <w:vertAlign w:val="superscript"/>
        </w:rPr>
        <w:t>st</w:t>
      </w:r>
      <w:r w:rsidR="001B11A6" w:rsidRPr="0079082D">
        <w:rPr>
          <w:rFonts w:ascii="Times New Roman" w:hAnsi="Times New Roman"/>
          <w:b/>
          <w:bCs/>
          <w:sz w:val="32"/>
          <w:szCs w:val="32"/>
          <w:u w:val="single"/>
        </w:rPr>
        <w:t>.</w:t>
      </w:r>
      <w:r w:rsidRPr="0079082D">
        <w:rPr>
          <w:rFonts w:ascii="Times New Roman" w:hAnsi="Times New Roman"/>
          <w:b/>
          <w:bCs/>
          <w:sz w:val="32"/>
          <w:szCs w:val="32"/>
          <w:u w:val="single"/>
        </w:rPr>
        <w:t xml:space="preserve">  </w:t>
      </w:r>
    </w:p>
    <w:p w14:paraId="4021AD46" w14:textId="77777777" w:rsidR="00980F79" w:rsidRPr="00415375" w:rsidRDefault="00980F79" w:rsidP="00A23B42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14:paraId="67012B2C" w14:textId="77777777" w:rsidR="00806897" w:rsidRPr="00A23B42" w:rsidRDefault="00806897" w:rsidP="00A23B4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23B42">
        <w:rPr>
          <w:rFonts w:ascii="Times New Roman" w:hAnsi="Times New Roman"/>
          <w:sz w:val="24"/>
          <w:szCs w:val="24"/>
        </w:rPr>
        <w:t>Maine State Grange</w:t>
      </w:r>
    </w:p>
    <w:p w14:paraId="32E22189" w14:textId="77777777" w:rsidR="00806897" w:rsidRPr="00A23B42" w:rsidRDefault="00806897" w:rsidP="00A23B4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23B42">
        <w:rPr>
          <w:rFonts w:ascii="Times New Roman" w:hAnsi="Times New Roman"/>
          <w:sz w:val="24"/>
          <w:szCs w:val="24"/>
        </w:rPr>
        <w:t>Attn:  Agriculture Committee</w:t>
      </w:r>
    </w:p>
    <w:p w14:paraId="282D437C" w14:textId="77777777" w:rsidR="00806897" w:rsidRPr="00A23B42" w:rsidRDefault="00806897" w:rsidP="00A23B4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23B42">
        <w:rPr>
          <w:rFonts w:ascii="Times New Roman" w:hAnsi="Times New Roman"/>
          <w:sz w:val="24"/>
          <w:szCs w:val="24"/>
        </w:rPr>
        <w:t>146 State Street</w:t>
      </w:r>
    </w:p>
    <w:p w14:paraId="6B82C728" w14:textId="77777777" w:rsidR="00806897" w:rsidRDefault="00806897" w:rsidP="00C04B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23B42">
        <w:rPr>
          <w:rFonts w:ascii="Times New Roman" w:hAnsi="Times New Roman"/>
          <w:sz w:val="24"/>
          <w:szCs w:val="24"/>
        </w:rPr>
        <w:t>Augusta, ME  0433</w:t>
      </w:r>
      <w:r w:rsidR="00C04BDF">
        <w:rPr>
          <w:rFonts w:ascii="Times New Roman" w:hAnsi="Times New Roman"/>
          <w:sz w:val="24"/>
          <w:szCs w:val="24"/>
        </w:rPr>
        <w:t>0</w:t>
      </w:r>
    </w:p>
    <w:p w14:paraId="131F44F1" w14:textId="77777777" w:rsidR="00C04BDF" w:rsidRDefault="00C04BDF" w:rsidP="00C04B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mainestategrange@myfairpoint.net</w:t>
      </w:r>
    </w:p>
    <w:p w14:paraId="31A48B52" w14:textId="7ECDD644" w:rsidR="00D630F2" w:rsidRDefault="00C04BDF" w:rsidP="00C04B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1-800--464-3421        207-623-3421</w:t>
      </w:r>
      <w:r w:rsidR="00D630F2">
        <w:rPr>
          <w:rFonts w:ascii="Times New Roman" w:hAnsi="Times New Roman"/>
          <w:sz w:val="24"/>
          <w:szCs w:val="24"/>
        </w:rPr>
        <w:br w:type="page"/>
      </w:r>
    </w:p>
    <w:p w14:paraId="588AE92F" w14:textId="77777777" w:rsidR="001B11A6" w:rsidRDefault="001B11A6" w:rsidP="00806897">
      <w:pPr>
        <w:pStyle w:val="NoSpacing"/>
        <w:rPr>
          <w:rFonts w:ascii="Times New Roman" w:hAnsi="Times New Roman"/>
          <w:strike/>
          <w:sz w:val="24"/>
          <w:szCs w:val="24"/>
        </w:rPr>
      </w:pPr>
    </w:p>
    <w:p w14:paraId="64209DC4" w14:textId="77777777" w:rsidR="001B11A6" w:rsidRDefault="001B11A6" w:rsidP="00806897">
      <w:pPr>
        <w:pStyle w:val="NoSpacing"/>
        <w:rPr>
          <w:rFonts w:ascii="Times New Roman" w:hAnsi="Times New Roman"/>
          <w:strike/>
          <w:sz w:val="24"/>
          <w:szCs w:val="24"/>
        </w:rPr>
      </w:pPr>
    </w:p>
    <w:p w14:paraId="52516568" w14:textId="77777777" w:rsidR="00806897" w:rsidRPr="007E2165" w:rsidRDefault="0071588C" w:rsidP="001B11A6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1E7E8C" wp14:editId="6FE971C9">
                <wp:simplePos x="0" y="0"/>
                <wp:positionH relativeFrom="column">
                  <wp:posOffset>-590550</wp:posOffset>
                </wp:positionH>
                <wp:positionV relativeFrom="paragraph">
                  <wp:posOffset>-387350</wp:posOffset>
                </wp:positionV>
                <wp:extent cx="704850" cy="699770"/>
                <wp:effectExtent l="0" t="0" r="2540" b="5080"/>
                <wp:wrapNone/>
                <wp:docPr id="17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82B8E" w14:textId="77777777" w:rsidR="00A43D81" w:rsidRDefault="0071588C">
                            <w:r w:rsidRPr="00331935">
                              <w:rPr>
                                <w:noProof/>
                              </w:rPr>
                              <w:drawing>
                                <wp:inline distT="0" distB="0" distL="0" distR="0" wp14:anchorId="43163324" wp14:editId="45B4CCE3">
                                  <wp:extent cx="511175" cy="599440"/>
                                  <wp:effectExtent l="0" t="0" r="0" b="0"/>
                                  <wp:docPr id="1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175" cy="599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7E8C" id=" 36" o:spid="_x0000_s1028" type="#_x0000_t202" style="position:absolute;left:0;text-align:left;margin-left:-46.5pt;margin-top:-30.5pt;width:55.5pt;height:55.1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">
                <v:path arrowok="t"/>
                <v:textbox style="mso-fit-shape-to-text:t">
                  <w:txbxContent>
                    <w:p w14:paraId="3FA82B8E" w14:textId="77777777" w:rsidR="00A43D81" w:rsidRDefault="0071588C">
                      <w:r w:rsidRPr="00331935">
                        <w:rPr>
                          <w:noProof/>
                        </w:rPr>
                        <w:drawing>
                          <wp:inline distT="0" distB="0" distL="0" distR="0" wp14:anchorId="43163324" wp14:editId="45B4CCE3">
                            <wp:extent cx="511175" cy="599440"/>
                            <wp:effectExtent l="0" t="0" r="0" b="0"/>
                            <wp:docPr id="1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175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035E">
        <w:rPr>
          <w:b/>
          <w:bCs/>
          <w:sz w:val="28"/>
          <w:szCs w:val="28"/>
        </w:rPr>
        <w:t>G</w:t>
      </w:r>
      <w:r w:rsidR="00806897" w:rsidRPr="007E2165">
        <w:rPr>
          <w:b/>
          <w:bCs/>
          <w:sz w:val="28"/>
          <w:szCs w:val="28"/>
        </w:rPr>
        <w:t>RANGE AGRICULTURAL ENTERPRISE AWARD</w:t>
      </w:r>
      <w:r w:rsidR="00A23B42" w:rsidRPr="00A23B42">
        <w:rPr>
          <w:b/>
          <w:bCs/>
          <w:sz w:val="28"/>
          <w:szCs w:val="28"/>
        </w:rPr>
        <w:t xml:space="preserve"> </w:t>
      </w:r>
      <w:r w:rsidR="00A23B42" w:rsidRPr="007E2165">
        <w:rPr>
          <w:b/>
          <w:bCs/>
          <w:sz w:val="28"/>
          <w:szCs w:val="28"/>
        </w:rPr>
        <w:t>APPLICATION</w:t>
      </w:r>
    </w:p>
    <w:p w14:paraId="17AC34A1" w14:textId="77777777" w:rsidR="00806897" w:rsidRPr="00980F79" w:rsidRDefault="00806897" w:rsidP="00806897">
      <w:pPr>
        <w:jc w:val="center"/>
      </w:pPr>
      <w:r w:rsidRPr="00980F79">
        <w:t>(Do not need to be Grange members</w:t>
      </w:r>
      <w:r w:rsidR="00980F79">
        <w:t xml:space="preserve"> to apply</w:t>
      </w:r>
      <w:r w:rsidRPr="00980F79">
        <w:t>)</w:t>
      </w:r>
    </w:p>
    <w:p w14:paraId="446BC2E7" w14:textId="77777777" w:rsidR="00806897" w:rsidRDefault="00806897" w:rsidP="00806897"/>
    <w:p w14:paraId="7520FD85" w14:textId="77777777" w:rsidR="00481029" w:rsidRPr="0079082D" w:rsidRDefault="00481029" w:rsidP="00806897">
      <w:r w:rsidRPr="0079082D">
        <w:t>Name of Agricultural Enterprise __________________________________________________</w:t>
      </w:r>
    </w:p>
    <w:p w14:paraId="0DAABCD9" w14:textId="77777777" w:rsidR="0024575C" w:rsidRPr="0079082D" w:rsidRDefault="0024575C" w:rsidP="00806897"/>
    <w:p w14:paraId="6A1B891A" w14:textId="77777777" w:rsidR="006C67D1" w:rsidRPr="0079082D" w:rsidRDefault="006C67D1" w:rsidP="006C67D1">
      <w:r w:rsidRPr="0079082D">
        <w:t xml:space="preserve">Address of Enterprise </w:t>
      </w:r>
      <w:r>
        <w:t>__________</w:t>
      </w:r>
      <w:r w:rsidRPr="0079082D">
        <w:t>_________________________________________________</w:t>
      </w:r>
    </w:p>
    <w:p w14:paraId="3D679418" w14:textId="77777777" w:rsidR="006C67D1" w:rsidRDefault="006C67D1" w:rsidP="00806897"/>
    <w:p w14:paraId="49A93AE7" w14:textId="77777777" w:rsidR="00806897" w:rsidRPr="0079082D" w:rsidRDefault="00806897" w:rsidP="00806897">
      <w:r w:rsidRPr="0079082D">
        <w:t>Name of</w:t>
      </w:r>
      <w:r w:rsidR="0024575C" w:rsidRPr="0079082D">
        <w:t xml:space="preserve"> Owner(s)____</w:t>
      </w:r>
      <w:r w:rsidRPr="0079082D">
        <w:t>______________</w:t>
      </w:r>
      <w:r w:rsidR="001B11A6" w:rsidRPr="0079082D">
        <w:t>__________</w:t>
      </w:r>
      <w:r w:rsidRPr="0079082D">
        <w:t>__________________________</w:t>
      </w:r>
      <w:r w:rsidR="0024575C" w:rsidRPr="0079082D">
        <w:t>____</w:t>
      </w:r>
      <w:r w:rsidRPr="0079082D">
        <w:t>____</w:t>
      </w:r>
    </w:p>
    <w:p w14:paraId="7C45961E" w14:textId="77777777" w:rsidR="005737B3" w:rsidRPr="0079082D" w:rsidRDefault="005737B3" w:rsidP="00806897"/>
    <w:p w14:paraId="149CF3D0" w14:textId="77777777" w:rsidR="005737B3" w:rsidRPr="0079082D" w:rsidRDefault="005737B3" w:rsidP="00806897">
      <w:r w:rsidRPr="0079082D">
        <w:t>Name of Applicant (if different) ___________________________________________________</w:t>
      </w:r>
    </w:p>
    <w:p w14:paraId="6442303A" w14:textId="77777777" w:rsidR="0024575C" w:rsidRPr="0079082D" w:rsidRDefault="00806897" w:rsidP="00806897">
      <w:r w:rsidRPr="0079082D">
        <w:tab/>
      </w:r>
      <w:r w:rsidRPr="0079082D">
        <w:tab/>
      </w:r>
    </w:p>
    <w:p w14:paraId="5A410DB7" w14:textId="77777777" w:rsidR="00806897" w:rsidRPr="0079082D" w:rsidRDefault="00806897" w:rsidP="00806897">
      <w:r w:rsidRPr="0079082D">
        <w:t>Mailing Address of Applicant _________</w:t>
      </w:r>
      <w:r w:rsidR="001B11A6" w:rsidRPr="0079082D">
        <w:t>_</w:t>
      </w:r>
      <w:r w:rsidRPr="0079082D">
        <w:t>___________________________________________</w:t>
      </w:r>
    </w:p>
    <w:p w14:paraId="0CB80DDC" w14:textId="77777777" w:rsidR="00980F79" w:rsidRPr="0079082D" w:rsidRDefault="00980F79" w:rsidP="00806897"/>
    <w:p w14:paraId="0BF86560" w14:textId="77777777" w:rsidR="00A23B42" w:rsidRPr="0079082D" w:rsidRDefault="001B11A6" w:rsidP="00806897">
      <w:r w:rsidRPr="0079082D">
        <w:t>Email Address ______________________Years</w:t>
      </w:r>
      <w:r w:rsidR="00806897" w:rsidRPr="0079082D">
        <w:t xml:space="preserve"> </w:t>
      </w:r>
      <w:r w:rsidR="0024575C" w:rsidRPr="0079082D">
        <w:t>Agricultural</w:t>
      </w:r>
      <w:r w:rsidR="00806897" w:rsidRPr="0079082D">
        <w:t xml:space="preserve"> Enterprise</w:t>
      </w:r>
      <w:r w:rsidRPr="0079082D">
        <w:t xml:space="preserve"> in Operation</w:t>
      </w:r>
      <w:r w:rsidR="00806897" w:rsidRPr="0079082D">
        <w:t xml:space="preserve"> ________ </w:t>
      </w:r>
    </w:p>
    <w:p w14:paraId="5355CD0B" w14:textId="77777777" w:rsidR="00980F79" w:rsidRDefault="00980F79" w:rsidP="00806897"/>
    <w:p w14:paraId="1DA80F8A" w14:textId="77777777" w:rsidR="00806897" w:rsidRPr="0079082D" w:rsidRDefault="005737B3" w:rsidP="00806897">
      <w:r w:rsidRPr="0079082D">
        <w:t>Description</w:t>
      </w:r>
      <w:r w:rsidR="00806897" w:rsidRPr="0079082D">
        <w:t xml:space="preserve"> of </w:t>
      </w:r>
      <w:r w:rsidR="006C67D1">
        <w:t xml:space="preserve">the </w:t>
      </w:r>
      <w:r w:rsidR="00806897" w:rsidRPr="0079082D">
        <w:t>Enterprise __________________</w:t>
      </w:r>
      <w:r w:rsidR="00A23B42" w:rsidRPr="0079082D">
        <w:t>_________________________</w:t>
      </w:r>
      <w:r w:rsidR="00806897" w:rsidRPr="0079082D">
        <w:t xml:space="preserve">__________ </w:t>
      </w:r>
    </w:p>
    <w:p w14:paraId="5368F43A" w14:textId="77777777" w:rsidR="00806897" w:rsidRPr="0079082D" w:rsidRDefault="00806897" w:rsidP="00806897">
      <w:pPr>
        <w:jc w:val="center"/>
        <w:rPr>
          <w:b/>
          <w:bCs/>
        </w:rPr>
      </w:pPr>
    </w:p>
    <w:p w14:paraId="7C6E3FC4" w14:textId="77777777" w:rsidR="006112AD" w:rsidRPr="0079082D" w:rsidRDefault="006112AD" w:rsidP="006112AD">
      <w:r w:rsidRPr="0079082D">
        <w:t>On a separate sheet</w:t>
      </w:r>
      <w:r w:rsidR="001B11A6" w:rsidRPr="0079082D">
        <w:t>(s)</w:t>
      </w:r>
      <w:r w:rsidRPr="0079082D">
        <w:t xml:space="preserve"> of paper </w:t>
      </w:r>
      <w:r w:rsidR="001B11A6" w:rsidRPr="0079082D">
        <w:t>please tell us</w:t>
      </w:r>
      <w:r w:rsidRPr="0079082D">
        <w:t xml:space="preserve"> the story of your </w:t>
      </w:r>
      <w:proofErr w:type="gramStart"/>
      <w:r w:rsidRPr="0079082D">
        <w:t>Agricultural</w:t>
      </w:r>
      <w:proofErr w:type="gramEnd"/>
      <w:r w:rsidRPr="0079082D">
        <w:t xml:space="preserve"> </w:t>
      </w:r>
      <w:r w:rsidR="001B11A6" w:rsidRPr="0079082D">
        <w:t>enterprise</w:t>
      </w:r>
      <w:r w:rsidRPr="0079082D">
        <w:t>.  Please include pictures, newspaper articles and any other material pertain</w:t>
      </w:r>
      <w:r w:rsidR="001B11A6" w:rsidRPr="0079082D">
        <w:t>ing to your application</w:t>
      </w:r>
      <w:r w:rsidRPr="0079082D">
        <w:t xml:space="preserve">.  </w:t>
      </w:r>
    </w:p>
    <w:p w14:paraId="2C913538" w14:textId="77777777" w:rsidR="006112AD" w:rsidRPr="0079082D" w:rsidRDefault="006112AD" w:rsidP="00806897">
      <w:pPr>
        <w:jc w:val="center"/>
        <w:rPr>
          <w:b/>
          <w:bCs/>
        </w:rPr>
      </w:pPr>
    </w:p>
    <w:p w14:paraId="59B3784A" w14:textId="77777777" w:rsidR="00FF12B2" w:rsidRPr="0079082D" w:rsidRDefault="00FF12B2" w:rsidP="00FF12B2">
      <w:r w:rsidRPr="0079082D">
        <w:t xml:space="preserve">Name of </w:t>
      </w:r>
      <w:r w:rsidR="00920CA1" w:rsidRPr="0079082D">
        <w:t xml:space="preserve">Sponsoring </w:t>
      </w:r>
      <w:r w:rsidRPr="0079082D">
        <w:t xml:space="preserve">Grange: _____________________________________ No. ___________ </w:t>
      </w:r>
    </w:p>
    <w:p w14:paraId="551A8BA5" w14:textId="77777777" w:rsidR="005737B3" w:rsidRPr="0079082D" w:rsidRDefault="005737B3" w:rsidP="00FF12B2"/>
    <w:p w14:paraId="766C0DD5" w14:textId="77777777" w:rsidR="00FF12B2" w:rsidRPr="0079082D" w:rsidRDefault="005737B3" w:rsidP="00FF12B2">
      <w:r w:rsidRPr="0079082D">
        <w:t>Grange Member to Contact _</w:t>
      </w:r>
      <w:r w:rsidR="00FF12B2" w:rsidRPr="0079082D">
        <w:t>______________________</w:t>
      </w:r>
      <w:r w:rsidR="006C67D1">
        <w:t>__</w:t>
      </w:r>
      <w:r w:rsidR="00FF12B2" w:rsidRPr="0079082D">
        <w:t>____</w:t>
      </w:r>
      <w:r w:rsidR="006C67D1">
        <w:t xml:space="preserve">Phone </w:t>
      </w:r>
      <w:r w:rsidR="00FF12B2" w:rsidRPr="0079082D">
        <w:t xml:space="preserve">___________________ </w:t>
      </w:r>
    </w:p>
    <w:p w14:paraId="2A5B9CDE" w14:textId="77777777" w:rsidR="00FF12B2" w:rsidRPr="0079082D" w:rsidRDefault="00FF12B2" w:rsidP="00806897">
      <w:pPr>
        <w:jc w:val="center"/>
        <w:rPr>
          <w:b/>
          <w:bCs/>
        </w:rPr>
      </w:pPr>
    </w:p>
    <w:p w14:paraId="179DA720" w14:textId="77777777" w:rsidR="005737B3" w:rsidRPr="0079082D" w:rsidRDefault="005737B3" w:rsidP="00806897">
      <w:pPr>
        <w:jc w:val="center"/>
        <w:rPr>
          <w:b/>
          <w:bCs/>
        </w:rPr>
      </w:pPr>
    </w:p>
    <w:p w14:paraId="16212C20" w14:textId="77777777" w:rsidR="00806897" w:rsidRPr="0079082D" w:rsidRDefault="005737B3" w:rsidP="00806897">
      <w:pPr>
        <w:jc w:val="center"/>
        <w:rPr>
          <w:b/>
          <w:bCs/>
        </w:rPr>
      </w:pPr>
      <w:r w:rsidRPr="0079082D">
        <w:rPr>
          <w:b/>
          <w:bCs/>
        </w:rPr>
        <w:t xml:space="preserve"> </w:t>
      </w:r>
      <w:r w:rsidR="00947E1F" w:rsidRPr="0079082D">
        <w:rPr>
          <w:b/>
          <w:bCs/>
        </w:rPr>
        <w:t xml:space="preserve">Personal </w:t>
      </w:r>
      <w:r w:rsidR="00806897" w:rsidRPr="0079082D">
        <w:rPr>
          <w:b/>
          <w:bCs/>
        </w:rPr>
        <w:t>Grange Involvement</w:t>
      </w:r>
      <w:r w:rsidRPr="0079082D">
        <w:rPr>
          <w:b/>
          <w:bCs/>
        </w:rPr>
        <w:t xml:space="preserve"> – Enterprise Owner</w:t>
      </w:r>
    </w:p>
    <w:p w14:paraId="11A695A1" w14:textId="77777777" w:rsidR="00A23B42" w:rsidRPr="0079082D" w:rsidRDefault="00A23B42" w:rsidP="00806897">
      <w:pPr>
        <w:jc w:val="center"/>
        <w:rPr>
          <w:b/>
          <w:bCs/>
        </w:rPr>
      </w:pPr>
    </w:p>
    <w:p w14:paraId="3EC6F856" w14:textId="77777777" w:rsidR="00806897" w:rsidRDefault="00806897" w:rsidP="00806897">
      <w:r w:rsidRPr="007E2165">
        <w:t xml:space="preserve">Are you an Active Granger?  </w:t>
      </w:r>
      <w:proofErr w:type="gramStart"/>
      <w:r w:rsidRPr="007E2165">
        <w:t>Yes</w:t>
      </w:r>
      <w:proofErr w:type="gramEnd"/>
      <w:r w:rsidRPr="007E2165">
        <w:t xml:space="preserve"> ____ No ___ N/A ____ Length of Grange Service _____ years</w:t>
      </w:r>
    </w:p>
    <w:p w14:paraId="7231D394" w14:textId="77777777" w:rsidR="005737B3" w:rsidRPr="007E2165" w:rsidRDefault="005737B3" w:rsidP="00806897"/>
    <w:p w14:paraId="7C8EDAE2" w14:textId="77777777" w:rsidR="00806897" w:rsidRDefault="00806897" w:rsidP="00806897">
      <w:r w:rsidRPr="007E2165">
        <w:t xml:space="preserve">Grange Name and Number ______________________________________________________ </w:t>
      </w:r>
    </w:p>
    <w:p w14:paraId="0F7015B4" w14:textId="77777777" w:rsidR="005737B3" w:rsidRPr="007E2165" w:rsidRDefault="005737B3" w:rsidP="00806897"/>
    <w:p w14:paraId="59FD48C5" w14:textId="77777777" w:rsidR="00806897" w:rsidRDefault="00806897" w:rsidP="00806897">
      <w:r w:rsidRPr="007E2165">
        <w:t>List Degrees Attained ___________________________________________________________</w:t>
      </w:r>
    </w:p>
    <w:p w14:paraId="64DD981D" w14:textId="77777777" w:rsidR="005737B3" w:rsidRPr="007E2165" w:rsidRDefault="005737B3" w:rsidP="00806897"/>
    <w:p w14:paraId="2421759E" w14:textId="77777777" w:rsidR="00806897" w:rsidRPr="007E2165" w:rsidRDefault="00806897" w:rsidP="00806897">
      <w:r w:rsidRPr="007E2165">
        <w:t xml:space="preserve">List Grange Offices Held _________________________________________________________ </w:t>
      </w:r>
    </w:p>
    <w:p w14:paraId="32A9E326" w14:textId="77777777" w:rsidR="00806897" w:rsidRPr="007E2165" w:rsidRDefault="00806897" w:rsidP="00806897">
      <w:r w:rsidRPr="007E2165">
        <w:t xml:space="preserve">_____________________________________________________________________________ </w:t>
      </w:r>
    </w:p>
    <w:p w14:paraId="3A7BFDD9" w14:textId="77777777" w:rsidR="005737B3" w:rsidRDefault="005737B3" w:rsidP="006112AD">
      <w:pPr>
        <w:jc w:val="center"/>
        <w:rPr>
          <w:b/>
          <w:bCs/>
          <w:color w:val="FF0000"/>
        </w:rPr>
      </w:pPr>
    </w:p>
    <w:p w14:paraId="41C64DE4" w14:textId="77777777" w:rsidR="006112AD" w:rsidRPr="0079082D" w:rsidRDefault="006112AD" w:rsidP="006112AD">
      <w:pPr>
        <w:jc w:val="center"/>
        <w:rPr>
          <w:b/>
          <w:bCs/>
        </w:rPr>
      </w:pPr>
      <w:r w:rsidRPr="0079082D">
        <w:rPr>
          <w:b/>
          <w:bCs/>
        </w:rPr>
        <w:t>Other Organizations or Community Involvement</w:t>
      </w:r>
    </w:p>
    <w:p w14:paraId="6FA6F86B" w14:textId="77777777" w:rsidR="006112AD" w:rsidRPr="0079082D" w:rsidRDefault="006112AD" w:rsidP="00806897"/>
    <w:p w14:paraId="739523D8" w14:textId="77777777" w:rsidR="00806897" w:rsidRPr="0079082D" w:rsidRDefault="00806897" w:rsidP="00806897">
      <w:r w:rsidRPr="0079082D">
        <w:t>List Other Or</w:t>
      </w:r>
      <w:r w:rsidR="005737B3" w:rsidRPr="0079082D">
        <w:t xml:space="preserve">ganizations and Description of Involvement </w:t>
      </w:r>
      <w:r w:rsidRPr="0079082D">
        <w:t xml:space="preserve">_______________________________ </w:t>
      </w:r>
    </w:p>
    <w:p w14:paraId="3B8D02CA" w14:textId="77777777" w:rsidR="00806897" w:rsidRPr="0079082D" w:rsidRDefault="00806897" w:rsidP="00806897">
      <w:r w:rsidRPr="0079082D">
        <w:t xml:space="preserve">_____________________________________________________________________________ </w:t>
      </w:r>
    </w:p>
    <w:p w14:paraId="2BB0D9D3" w14:textId="77777777" w:rsidR="00A23B42" w:rsidRPr="0079082D" w:rsidRDefault="00806897" w:rsidP="00806897">
      <w:r w:rsidRPr="0079082D">
        <w:t>_____________________________________________________________________________</w:t>
      </w:r>
    </w:p>
    <w:p w14:paraId="3AA13058" w14:textId="77777777" w:rsidR="005737B3" w:rsidRDefault="005737B3" w:rsidP="00806897"/>
    <w:p w14:paraId="54C87EC1" w14:textId="77777777" w:rsidR="003D0D46" w:rsidRDefault="00E37744" w:rsidP="00E37744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Aug 1 deadline: </w:t>
      </w:r>
      <w:r w:rsidRPr="00E37744">
        <w:rPr>
          <w:bCs/>
          <w:sz w:val="28"/>
          <w:szCs w:val="28"/>
        </w:rPr>
        <w:t>Mail to Maine State Grange, 146 State Street, Augusta, ME 04330</w:t>
      </w:r>
    </w:p>
    <w:p w14:paraId="2AB38356" w14:textId="77777777" w:rsidR="00E37744" w:rsidRDefault="00E37744" w:rsidP="00E37744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Or Email to: mainestategrange@myfairpoint.net   </w:t>
      </w:r>
    </w:p>
    <w:p w14:paraId="3FD9900C" w14:textId="030C4AB9" w:rsidR="00DC035E" w:rsidRDefault="00820341" w:rsidP="004841A3">
      <w:pPr>
        <w:pStyle w:val="NoSpacing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Revised </w:t>
      </w:r>
      <w:r w:rsidR="006C67D1">
        <w:rPr>
          <w:bCs/>
          <w:sz w:val="16"/>
          <w:szCs w:val="16"/>
        </w:rPr>
        <w:t>11</w:t>
      </w:r>
      <w:r>
        <w:rPr>
          <w:bCs/>
          <w:sz w:val="16"/>
          <w:szCs w:val="16"/>
        </w:rPr>
        <w:t>/202</w:t>
      </w:r>
      <w:r w:rsidR="006C67D1">
        <w:rPr>
          <w:bCs/>
          <w:sz w:val="16"/>
          <w:szCs w:val="16"/>
        </w:rPr>
        <w:t>4</w:t>
      </w:r>
      <w:bookmarkEnd w:id="2"/>
    </w:p>
    <w:sectPr w:rsidR="00DC035E" w:rsidSect="0041537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C2BD" w14:textId="77777777" w:rsidR="002B206B" w:rsidRDefault="002B206B" w:rsidP="00FB0C3F">
      <w:r>
        <w:separator/>
      </w:r>
    </w:p>
  </w:endnote>
  <w:endnote w:type="continuationSeparator" w:id="0">
    <w:p w14:paraId="4D1C85FC" w14:textId="77777777" w:rsidR="002B206B" w:rsidRDefault="002B206B" w:rsidP="00FB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4AED0" w14:textId="77777777" w:rsidR="002B206B" w:rsidRDefault="002B206B" w:rsidP="00FB0C3F">
      <w:r>
        <w:separator/>
      </w:r>
    </w:p>
  </w:footnote>
  <w:footnote w:type="continuationSeparator" w:id="0">
    <w:p w14:paraId="017717C8" w14:textId="77777777" w:rsidR="002B206B" w:rsidRDefault="002B206B" w:rsidP="00FB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DA1"/>
    <w:multiLevelType w:val="hybridMultilevel"/>
    <w:tmpl w:val="1B0C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021"/>
    <w:multiLevelType w:val="hybridMultilevel"/>
    <w:tmpl w:val="19481CE8"/>
    <w:lvl w:ilvl="0" w:tplc="BF8CDA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62280"/>
    <w:multiLevelType w:val="hybridMultilevel"/>
    <w:tmpl w:val="73167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14E0D"/>
    <w:multiLevelType w:val="hybridMultilevel"/>
    <w:tmpl w:val="C57E0B26"/>
    <w:lvl w:ilvl="0" w:tplc="1340F3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E1083"/>
    <w:multiLevelType w:val="hybridMultilevel"/>
    <w:tmpl w:val="299232CE"/>
    <w:lvl w:ilvl="0" w:tplc="808C18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6BBC"/>
    <w:multiLevelType w:val="hybridMultilevel"/>
    <w:tmpl w:val="C91E4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C6AAD"/>
    <w:multiLevelType w:val="hybridMultilevel"/>
    <w:tmpl w:val="8102877E"/>
    <w:lvl w:ilvl="0" w:tplc="3726F6EC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222C4"/>
    <w:multiLevelType w:val="hybridMultilevel"/>
    <w:tmpl w:val="1B0C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2138A"/>
    <w:multiLevelType w:val="hybridMultilevel"/>
    <w:tmpl w:val="4608EFB0"/>
    <w:lvl w:ilvl="0" w:tplc="7FBC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6152927">
    <w:abstractNumId w:val="0"/>
  </w:num>
  <w:num w:numId="2" w16cid:durableId="1794669523">
    <w:abstractNumId w:val="6"/>
  </w:num>
  <w:num w:numId="3" w16cid:durableId="77557670">
    <w:abstractNumId w:val="7"/>
  </w:num>
  <w:num w:numId="4" w16cid:durableId="1544708343">
    <w:abstractNumId w:val="8"/>
  </w:num>
  <w:num w:numId="5" w16cid:durableId="1709911977">
    <w:abstractNumId w:val="3"/>
  </w:num>
  <w:num w:numId="6" w16cid:durableId="191236104">
    <w:abstractNumId w:val="4"/>
  </w:num>
  <w:num w:numId="7" w16cid:durableId="118884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7762850">
    <w:abstractNumId w:val="2"/>
  </w:num>
  <w:num w:numId="9" w16cid:durableId="986326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13"/>
    <w:rsid w:val="00013A24"/>
    <w:rsid w:val="000160AE"/>
    <w:rsid w:val="00041B82"/>
    <w:rsid w:val="000729A0"/>
    <w:rsid w:val="00083809"/>
    <w:rsid w:val="000A1C3B"/>
    <w:rsid w:val="000C48C2"/>
    <w:rsid w:val="000F34AB"/>
    <w:rsid w:val="001268A5"/>
    <w:rsid w:val="00142DF5"/>
    <w:rsid w:val="001517F3"/>
    <w:rsid w:val="00153828"/>
    <w:rsid w:val="00155CC2"/>
    <w:rsid w:val="001619BD"/>
    <w:rsid w:val="001A3F5B"/>
    <w:rsid w:val="001B11A6"/>
    <w:rsid w:val="001B48F7"/>
    <w:rsid w:val="001C22D5"/>
    <w:rsid w:val="001C7178"/>
    <w:rsid w:val="001D2552"/>
    <w:rsid w:val="001E77A6"/>
    <w:rsid w:val="001F1232"/>
    <w:rsid w:val="00205807"/>
    <w:rsid w:val="00205D51"/>
    <w:rsid w:val="00212658"/>
    <w:rsid w:val="0021601C"/>
    <w:rsid w:val="0024513E"/>
    <w:rsid w:val="0024575C"/>
    <w:rsid w:val="00256BDE"/>
    <w:rsid w:val="0027231F"/>
    <w:rsid w:val="002B206B"/>
    <w:rsid w:val="002D5FF9"/>
    <w:rsid w:val="002F71AD"/>
    <w:rsid w:val="00306D98"/>
    <w:rsid w:val="00311AE4"/>
    <w:rsid w:val="00312359"/>
    <w:rsid w:val="00335603"/>
    <w:rsid w:val="00335CA5"/>
    <w:rsid w:val="00337D8C"/>
    <w:rsid w:val="00343734"/>
    <w:rsid w:val="00345217"/>
    <w:rsid w:val="003539E0"/>
    <w:rsid w:val="00357F89"/>
    <w:rsid w:val="00364867"/>
    <w:rsid w:val="003655C8"/>
    <w:rsid w:val="00384F15"/>
    <w:rsid w:val="003D0D46"/>
    <w:rsid w:val="003F4A75"/>
    <w:rsid w:val="00415375"/>
    <w:rsid w:val="004165BB"/>
    <w:rsid w:val="0042476E"/>
    <w:rsid w:val="004276B2"/>
    <w:rsid w:val="004356F7"/>
    <w:rsid w:val="00442A78"/>
    <w:rsid w:val="00450623"/>
    <w:rsid w:val="00481029"/>
    <w:rsid w:val="004841A3"/>
    <w:rsid w:val="0048552F"/>
    <w:rsid w:val="0049563B"/>
    <w:rsid w:val="004B25FA"/>
    <w:rsid w:val="004B6312"/>
    <w:rsid w:val="00532C2F"/>
    <w:rsid w:val="00543472"/>
    <w:rsid w:val="005453E1"/>
    <w:rsid w:val="00571962"/>
    <w:rsid w:val="005737B3"/>
    <w:rsid w:val="0057633D"/>
    <w:rsid w:val="005A495A"/>
    <w:rsid w:val="005B395C"/>
    <w:rsid w:val="005B42C2"/>
    <w:rsid w:val="005D25F4"/>
    <w:rsid w:val="005D6D4E"/>
    <w:rsid w:val="005E6F29"/>
    <w:rsid w:val="006112AD"/>
    <w:rsid w:val="00621543"/>
    <w:rsid w:val="00631361"/>
    <w:rsid w:val="00634CEE"/>
    <w:rsid w:val="00637344"/>
    <w:rsid w:val="00666FAB"/>
    <w:rsid w:val="00674EDA"/>
    <w:rsid w:val="00674F33"/>
    <w:rsid w:val="00676F52"/>
    <w:rsid w:val="0067701B"/>
    <w:rsid w:val="006970DA"/>
    <w:rsid w:val="0069756D"/>
    <w:rsid w:val="006C67D1"/>
    <w:rsid w:val="006E05F0"/>
    <w:rsid w:val="006F0AE3"/>
    <w:rsid w:val="0071588C"/>
    <w:rsid w:val="00735D52"/>
    <w:rsid w:val="00754525"/>
    <w:rsid w:val="0075619E"/>
    <w:rsid w:val="00774D80"/>
    <w:rsid w:val="0079082D"/>
    <w:rsid w:val="007A7406"/>
    <w:rsid w:val="007B067F"/>
    <w:rsid w:val="007C1746"/>
    <w:rsid w:val="007C1D63"/>
    <w:rsid w:val="007D57E4"/>
    <w:rsid w:val="007D7E70"/>
    <w:rsid w:val="007E7154"/>
    <w:rsid w:val="00801FC5"/>
    <w:rsid w:val="008060A9"/>
    <w:rsid w:val="00806897"/>
    <w:rsid w:val="00820341"/>
    <w:rsid w:val="00821F1F"/>
    <w:rsid w:val="0082554F"/>
    <w:rsid w:val="00844886"/>
    <w:rsid w:val="00851AB4"/>
    <w:rsid w:val="00864594"/>
    <w:rsid w:val="00870DA1"/>
    <w:rsid w:val="008745A4"/>
    <w:rsid w:val="00874657"/>
    <w:rsid w:val="00874B6F"/>
    <w:rsid w:val="0087749B"/>
    <w:rsid w:val="0089797B"/>
    <w:rsid w:val="008A4B7F"/>
    <w:rsid w:val="008D00B9"/>
    <w:rsid w:val="008D5BF7"/>
    <w:rsid w:val="008D7D32"/>
    <w:rsid w:val="008E58C7"/>
    <w:rsid w:val="008E69C6"/>
    <w:rsid w:val="008F5411"/>
    <w:rsid w:val="009117D7"/>
    <w:rsid w:val="00920CA1"/>
    <w:rsid w:val="00927295"/>
    <w:rsid w:val="0094710D"/>
    <w:rsid w:val="00947E1F"/>
    <w:rsid w:val="009759CD"/>
    <w:rsid w:val="00980F79"/>
    <w:rsid w:val="009A0C0E"/>
    <w:rsid w:val="009A5E3E"/>
    <w:rsid w:val="009B3584"/>
    <w:rsid w:val="009B6415"/>
    <w:rsid w:val="00A00168"/>
    <w:rsid w:val="00A0201F"/>
    <w:rsid w:val="00A10AD8"/>
    <w:rsid w:val="00A12603"/>
    <w:rsid w:val="00A133FA"/>
    <w:rsid w:val="00A23B42"/>
    <w:rsid w:val="00A259C8"/>
    <w:rsid w:val="00A419EB"/>
    <w:rsid w:val="00A43D81"/>
    <w:rsid w:val="00A676BA"/>
    <w:rsid w:val="00A70419"/>
    <w:rsid w:val="00A87ADE"/>
    <w:rsid w:val="00AB72C9"/>
    <w:rsid w:val="00AE1195"/>
    <w:rsid w:val="00B00F22"/>
    <w:rsid w:val="00B60AC2"/>
    <w:rsid w:val="00B6408F"/>
    <w:rsid w:val="00B67192"/>
    <w:rsid w:val="00B86025"/>
    <w:rsid w:val="00BA5132"/>
    <w:rsid w:val="00BB0D9C"/>
    <w:rsid w:val="00BB3319"/>
    <w:rsid w:val="00C00190"/>
    <w:rsid w:val="00C04BDF"/>
    <w:rsid w:val="00C17266"/>
    <w:rsid w:val="00C261FB"/>
    <w:rsid w:val="00C36421"/>
    <w:rsid w:val="00C379C4"/>
    <w:rsid w:val="00C42495"/>
    <w:rsid w:val="00C44AAE"/>
    <w:rsid w:val="00CA1F00"/>
    <w:rsid w:val="00CF041D"/>
    <w:rsid w:val="00CF0C9A"/>
    <w:rsid w:val="00D05AA3"/>
    <w:rsid w:val="00D22110"/>
    <w:rsid w:val="00D22B15"/>
    <w:rsid w:val="00D24B1E"/>
    <w:rsid w:val="00D2559E"/>
    <w:rsid w:val="00D37DE5"/>
    <w:rsid w:val="00D43307"/>
    <w:rsid w:val="00D614CC"/>
    <w:rsid w:val="00D630F2"/>
    <w:rsid w:val="00D73B13"/>
    <w:rsid w:val="00D74467"/>
    <w:rsid w:val="00DA364F"/>
    <w:rsid w:val="00DA550D"/>
    <w:rsid w:val="00DC035E"/>
    <w:rsid w:val="00DD269D"/>
    <w:rsid w:val="00DD42AD"/>
    <w:rsid w:val="00DF047D"/>
    <w:rsid w:val="00E10D28"/>
    <w:rsid w:val="00E37744"/>
    <w:rsid w:val="00E508D7"/>
    <w:rsid w:val="00E60616"/>
    <w:rsid w:val="00E915BA"/>
    <w:rsid w:val="00EA1741"/>
    <w:rsid w:val="00EA34E1"/>
    <w:rsid w:val="00EB0016"/>
    <w:rsid w:val="00ED1268"/>
    <w:rsid w:val="00ED79B3"/>
    <w:rsid w:val="00EE71B0"/>
    <w:rsid w:val="00EF23D0"/>
    <w:rsid w:val="00EF241E"/>
    <w:rsid w:val="00F100AB"/>
    <w:rsid w:val="00F1073D"/>
    <w:rsid w:val="00F81424"/>
    <w:rsid w:val="00F814CE"/>
    <w:rsid w:val="00FB0C3F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DECB"/>
  <w15:chartTrackingRefBased/>
  <w15:docId w15:val="{9A27781F-3724-DF49-B877-B5166C84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2D5"/>
    <w:rPr>
      <w:sz w:val="22"/>
      <w:szCs w:val="22"/>
    </w:rPr>
  </w:style>
  <w:style w:type="character" w:styleId="Hyperlink">
    <w:name w:val="Hyperlink"/>
    <w:uiPriority w:val="99"/>
    <w:unhideWhenUsed/>
    <w:rsid w:val="000A1C3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1C3B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E10D28"/>
    <w:pPr>
      <w:jc w:val="center"/>
    </w:pPr>
    <w:rPr>
      <w:b/>
      <w:bCs/>
      <w:sz w:val="32"/>
      <w:u w:val="single"/>
    </w:rPr>
  </w:style>
  <w:style w:type="character" w:customStyle="1" w:styleId="SubtitleChar">
    <w:name w:val="Subtitle Char"/>
    <w:link w:val="Subtitle"/>
    <w:rsid w:val="00E10D28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45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8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0C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0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C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B0C3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C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Links>
    <vt:vector size="12" baseType="variant"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http://www.nationalgrange.org/</vt:lpwstr>
      </vt:variant>
      <vt:variant>
        <vt:lpwstr/>
      </vt:variant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http://www.mainefairs.org/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Harriman</dc:creator>
  <cp:keywords/>
  <dc:description/>
  <cp:lastModifiedBy>Walter Boomsma</cp:lastModifiedBy>
  <cp:revision>2</cp:revision>
  <cp:lastPrinted>2024-11-03T16:46:00Z</cp:lastPrinted>
  <dcterms:created xsi:type="dcterms:W3CDTF">2024-11-08T21:03:00Z</dcterms:created>
  <dcterms:modified xsi:type="dcterms:W3CDTF">2024-11-08T21:03:00Z</dcterms:modified>
</cp:coreProperties>
</file>